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1F084" w14:textId="4CD7FE05" w:rsidR="006D6EE1" w:rsidRPr="006D6EE1" w:rsidRDefault="00505A46" w:rsidP="006D6EE1">
      <w:r>
        <w:rPr>
          <w:noProof/>
          <w:lang w:val="pl-PL" w:eastAsia="pl-PL"/>
        </w:rPr>
        <w:drawing>
          <wp:inline distT="0" distB="0" distL="0" distR="0" wp14:anchorId="3FAC4EF6" wp14:editId="0FF6CB1E">
            <wp:extent cx="6121400" cy="8633764"/>
            <wp:effectExtent l="0" t="0" r="0" b="0"/>
            <wp:docPr id="1397733493" name="Obraz 1" descr="C:\Users\User\Desktop\COPERTINA PTOF 2025-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PERTINA PTOF 2025-2026.jpg"/>
                    <pic:cNvPicPr>
                      <a:picLocks noChangeAspect="1" noChangeArrowheads="1"/>
                    </pic:cNvPicPr>
                  </pic:nvPicPr>
                  <pic:blipFill>
                    <a:blip r:embed="rId8" cstate="print"/>
                    <a:srcRect/>
                    <a:stretch>
                      <a:fillRect/>
                    </a:stretch>
                  </pic:blipFill>
                  <pic:spPr bwMode="auto">
                    <a:xfrm>
                      <a:off x="0" y="0"/>
                      <a:ext cx="6121400" cy="8633764"/>
                    </a:xfrm>
                    <a:prstGeom prst="rect">
                      <a:avLst/>
                    </a:prstGeom>
                    <a:noFill/>
                    <a:ln w="9525">
                      <a:noFill/>
                      <a:miter lim="800000"/>
                      <a:headEnd/>
                      <a:tailEnd/>
                    </a:ln>
                  </pic:spPr>
                </pic:pic>
              </a:graphicData>
            </a:graphic>
          </wp:inline>
        </w:drawing>
      </w:r>
    </w:p>
    <w:p w14:paraId="2F24DF48" w14:textId="77777777" w:rsidR="006D6EE1" w:rsidRPr="006D6EE1" w:rsidRDefault="006D6EE1" w:rsidP="006D6EE1"/>
    <w:p w14:paraId="34969337" w14:textId="77777777" w:rsidR="007A5239" w:rsidRDefault="007A5239">
      <w:pPr>
        <w:rPr>
          <w:rFonts w:ascii="Times New Roman" w:eastAsia="Times New Roman" w:hAnsi="Times New Roman" w:cs="F"/>
          <w:b/>
          <w:kern w:val="3"/>
          <w:sz w:val="24"/>
          <w:lang w:eastAsia="it-IT"/>
        </w:rPr>
      </w:pPr>
    </w:p>
    <w:p w14:paraId="0F9A7874" w14:textId="77777777" w:rsidR="00A3274F" w:rsidRDefault="00A3274F" w:rsidP="00B67B8A">
      <w:pPr>
        <w:pStyle w:val="Stile1"/>
        <w:outlineLvl w:val="0"/>
      </w:pPr>
      <w:bookmarkStart w:id="0" w:name="_Toc202890625"/>
      <w:r>
        <w:lastRenderedPageBreak/>
        <w:t>PIANO TRIENNALE DELL’OFFERTA FORMATIVA (P.T.O.F.)</w:t>
      </w:r>
      <w:bookmarkEnd w:id="0"/>
    </w:p>
    <w:p w14:paraId="340BBAF4" w14:textId="77777777" w:rsidR="00A3274F" w:rsidRDefault="00A3274F" w:rsidP="00A3274F">
      <w:pPr>
        <w:pStyle w:val="Standard"/>
        <w:ind w:right="20"/>
        <w:rPr>
          <w:rFonts w:ascii="Times New Roman" w:eastAsia="Times New Roman" w:hAnsi="Times New Roman"/>
          <w:b/>
          <w:sz w:val="28"/>
          <w:szCs w:val="28"/>
        </w:rPr>
      </w:pPr>
    </w:p>
    <w:p w14:paraId="4110010D" w14:textId="77777777" w:rsidR="00A3274F" w:rsidRDefault="00A3274F" w:rsidP="00B67B8A">
      <w:pPr>
        <w:pStyle w:val="StileLu"/>
        <w:spacing w:line="257" w:lineRule="auto"/>
        <w:outlineLvl w:val="1"/>
      </w:pPr>
      <w:bookmarkStart w:id="1" w:name="_Toc117687737"/>
      <w:bookmarkStart w:id="2" w:name="_Toc202890626"/>
      <w:r>
        <w:t>Premessa</w:t>
      </w:r>
      <w:bookmarkEnd w:id="1"/>
      <w:bookmarkEnd w:id="2"/>
    </w:p>
    <w:p w14:paraId="1E052478" w14:textId="77777777" w:rsidR="00A3274F" w:rsidRDefault="00A3274F" w:rsidP="00A3274F">
      <w:pPr>
        <w:pStyle w:val="Standard"/>
        <w:ind w:right="20"/>
        <w:jc w:val="both"/>
        <w:rPr>
          <w:rFonts w:ascii="Times New Roman" w:eastAsia="Times New Roman" w:hAnsi="Times New Roman"/>
          <w:sz w:val="24"/>
        </w:rPr>
      </w:pPr>
    </w:p>
    <w:p w14:paraId="4654D3C7" w14:textId="77777777" w:rsidR="00A3274F" w:rsidRPr="00580768" w:rsidRDefault="00A3274F" w:rsidP="00A3274F">
      <w:pPr>
        <w:pStyle w:val="Standard"/>
        <w:jc w:val="both"/>
        <w:rPr>
          <w:sz w:val="26"/>
          <w:szCs w:val="26"/>
        </w:rPr>
      </w:pPr>
      <w:r w:rsidRPr="00580768">
        <w:rPr>
          <w:rFonts w:ascii="Times New Roman" w:hAnsi="Times New Roman" w:cs="Times New Roman"/>
          <w:color w:val="000000"/>
          <w:sz w:val="26"/>
          <w:szCs w:val="26"/>
        </w:rPr>
        <w:t xml:space="preserve">Il presente Piano triennale dell’Offerta Formativa, relativo alla </w:t>
      </w:r>
      <w:r w:rsidRPr="00580768">
        <w:rPr>
          <w:rFonts w:ascii="Times New Roman" w:eastAsia="Times New Roman" w:hAnsi="Times New Roman" w:cs="Times New Roman"/>
          <w:sz w:val="26"/>
          <w:szCs w:val="26"/>
        </w:rPr>
        <w:t>Scuola dell’Infanzia “Madonna del Rosario”</w:t>
      </w:r>
      <w:r w:rsidRPr="00580768">
        <w:rPr>
          <w:rFonts w:ascii="Times New Roman" w:hAnsi="Times New Roman" w:cs="Times New Roman"/>
          <w:color w:val="000000"/>
          <w:sz w:val="26"/>
          <w:szCs w:val="26"/>
        </w:rPr>
        <w:t xml:space="preserve"> è elaborato ai sensi di quanto previsto dalla legge 13 luglio 2015, n. 107, recante la “Riforma del sistema nazionale di istruzione e formazione e delega per il riordino delle disposizioni legislative vigenti”;</w:t>
      </w:r>
    </w:p>
    <w:p w14:paraId="3F4D5E5F" w14:textId="77777777" w:rsidR="00A3274F" w:rsidRPr="00580768" w:rsidRDefault="00A3274F" w:rsidP="00A3274F">
      <w:pPr>
        <w:pStyle w:val="Standard"/>
        <w:jc w:val="both"/>
        <w:rPr>
          <w:rFonts w:ascii="Times New Roman" w:hAnsi="Times New Roman" w:cs="Times New Roman"/>
          <w:color w:val="000000"/>
          <w:sz w:val="26"/>
          <w:szCs w:val="26"/>
        </w:rPr>
      </w:pPr>
      <w:r w:rsidRPr="00580768">
        <w:rPr>
          <w:rFonts w:ascii="Times New Roman" w:hAnsi="Times New Roman" w:cs="Times New Roman"/>
          <w:color w:val="000000"/>
          <w:sz w:val="26"/>
          <w:szCs w:val="26"/>
        </w:rPr>
        <w:t>il piano è stato elaborato dal collegio dei docenti sulla base degli indirizzi per le attività della scuola e delle scelte di gestione e di amministrazione definiti dal dirigente scolastico.</w:t>
      </w:r>
    </w:p>
    <w:p w14:paraId="162A3DA1" w14:textId="77777777" w:rsidR="00A3274F" w:rsidRPr="00580768" w:rsidRDefault="00A3274F" w:rsidP="00A3274F">
      <w:pPr>
        <w:pStyle w:val="Standard"/>
        <w:jc w:val="both"/>
        <w:rPr>
          <w:sz w:val="26"/>
          <w:szCs w:val="26"/>
        </w:rPr>
      </w:pPr>
      <w:r w:rsidRPr="00580768">
        <w:rPr>
          <w:rFonts w:ascii="Times New Roman" w:hAnsi="Times New Roman" w:cs="Times New Roman"/>
          <w:color w:val="000000"/>
          <w:sz w:val="26"/>
          <w:szCs w:val="26"/>
        </w:rPr>
        <w:t xml:space="preserve">Il piano è pubblicato nel portale unico dei dati della scuola. Il PTOF (Piano Triennale dell'Offerta Formativa) è il documento fondamentale che costituisce l'identità culturale e progettuale della </w:t>
      </w:r>
      <w:r w:rsidRPr="00580768">
        <w:rPr>
          <w:rFonts w:ascii="Times New Roman" w:eastAsia="Times New Roman" w:hAnsi="Times New Roman" w:cs="Times New Roman"/>
          <w:sz w:val="26"/>
          <w:szCs w:val="26"/>
        </w:rPr>
        <w:t>Scuola dell’Infanzia “Madonna del Rosario”</w:t>
      </w:r>
      <w:r w:rsidRPr="00580768">
        <w:rPr>
          <w:rFonts w:ascii="Times New Roman" w:hAnsi="Times New Roman" w:cs="Times New Roman"/>
          <w:color w:val="000000"/>
          <w:sz w:val="26"/>
          <w:szCs w:val="26"/>
        </w:rPr>
        <w:t>.</w:t>
      </w:r>
    </w:p>
    <w:p w14:paraId="6D8AF82B" w14:textId="0B0995CA" w:rsidR="00F5221A" w:rsidRPr="00580768" w:rsidRDefault="00A3274F" w:rsidP="00F5221A">
      <w:pPr>
        <w:pStyle w:val="Standard"/>
        <w:jc w:val="both"/>
        <w:rPr>
          <w:rFonts w:ascii="Times New Roman" w:hAnsi="Times New Roman" w:cs="Times New Roman"/>
          <w:color w:val="000000"/>
          <w:sz w:val="26"/>
          <w:szCs w:val="26"/>
        </w:rPr>
      </w:pPr>
      <w:r w:rsidRPr="00580768">
        <w:rPr>
          <w:rFonts w:ascii="Times New Roman" w:hAnsi="Times New Roman" w:cs="Times New Roman"/>
          <w:color w:val="000000"/>
          <w:sz w:val="26"/>
          <w:szCs w:val="26"/>
        </w:rPr>
        <w:t xml:space="preserve">Descrive i criteri di scelta e le modalità di gestione delle attività curricolari, extracurricolari, educative ed organizzative adottate dalla nostra Scuola in coerenza con i propri obiettivi generali </w:t>
      </w:r>
      <w:r w:rsidR="006F7C6F" w:rsidRPr="00580768">
        <w:rPr>
          <w:rFonts w:ascii="Times New Roman" w:hAnsi="Times New Roman" w:cs="Times New Roman"/>
          <w:color w:val="000000"/>
          <w:sz w:val="26"/>
          <w:szCs w:val="26"/>
        </w:rPr>
        <w:t>e</w:t>
      </w:r>
      <w:r w:rsidRPr="00580768">
        <w:rPr>
          <w:rFonts w:ascii="Times New Roman" w:hAnsi="Times New Roman" w:cs="Times New Roman"/>
          <w:color w:val="000000"/>
          <w:sz w:val="26"/>
          <w:szCs w:val="26"/>
        </w:rPr>
        <w:t xml:space="preserve"> educativi. Il documento è elaborato sulla base delle Indicazioni Nazionali per la Scuola dell'</w:t>
      </w:r>
      <w:r w:rsidR="00580768" w:rsidRPr="00580768">
        <w:rPr>
          <w:rFonts w:ascii="Times New Roman" w:hAnsi="Times New Roman" w:cs="Times New Roman"/>
          <w:color w:val="000000"/>
          <w:sz w:val="26"/>
          <w:szCs w:val="26"/>
        </w:rPr>
        <w:t>Infanzia</w:t>
      </w:r>
      <w:r w:rsidR="00580768">
        <w:rPr>
          <w:rFonts w:ascii="Times New Roman" w:hAnsi="Times New Roman" w:cs="Times New Roman"/>
          <w:color w:val="000000"/>
          <w:sz w:val="26"/>
          <w:szCs w:val="26"/>
        </w:rPr>
        <w:t>.</w:t>
      </w:r>
      <w:r w:rsidR="00580768" w:rsidRPr="00580768">
        <w:rPr>
          <w:rFonts w:ascii="Times New Roman" w:hAnsi="Times New Roman" w:cs="Times New Roman"/>
          <w:color w:val="000000"/>
          <w:sz w:val="26"/>
          <w:szCs w:val="26"/>
        </w:rPr>
        <w:t xml:space="preserve"> Il</w:t>
      </w:r>
      <w:r w:rsidRPr="00580768">
        <w:rPr>
          <w:rFonts w:ascii="Times New Roman" w:hAnsi="Times New Roman" w:cs="Times New Roman"/>
          <w:color w:val="000000"/>
          <w:sz w:val="26"/>
          <w:szCs w:val="26"/>
        </w:rPr>
        <w:t xml:space="preserve"> PTOF, approvato dal Consiglio d'Istituto, è elaborato dal Collegio dei Docenti che tiene conto delle linee di indirizzo emanate dal Dirigente.</w:t>
      </w:r>
    </w:p>
    <w:p w14:paraId="075F69AF" w14:textId="77777777" w:rsidR="007A5239" w:rsidRDefault="00F5221A" w:rsidP="00F5221A">
      <w:pPr>
        <w:pStyle w:val="Standard"/>
      </w:pPr>
      <w:r>
        <w:rPr>
          <w:noProof/>
        </w:rPr>
        <w:drawing>
          <wp:inline distT="0" distB="0" distL="0" distR="0" wp14:anchorId="24F22628" wp14:editId="78AE9BA7">
            <wp:extent cx="3845373" cy="18002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11-WA00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3670" cy="1799428"/>
                    </a:xfrm>
                    <a:prstGeom prst="rect">
                      <a:avLst/>
                    </a:prstGeom>
                  </pic:spPr>
                </pic:pic>
              </a:graphicData>
            </a:graphic>
          </wp:inline>
        </w:drawing>
      </w:r>
    </w:p>
    <w:p w14:paraId="72660CF4" w14:textId="77777777" w:rsidR="00657E7A" w:rsidRDefault="00657E7A" w:rsidP="00B67B8A">
      <w:pPr>
        <w:pStyle w:val="StileLu"/>
        <w:spacing w:line="257" w:lineRule="auto"/>
        <w:outlineLvl w:val="1"/>
      </w:pPr>
      <w:bookmarkStart w:id="3" w:name="_Toc117687738"/>
      <w:bookmarkStart w:id="4" w:name="_Toc202890627"/>
      <w:r>
        <w:lastRenderedPageBreak/>
        <w:t>Chi siamo: la nostra storia</w:t>
      </w:r>
      <w:bookmarkEnd w:id="3"/>
      <w:bookmarkEnd w:id="4"/>
    </w:p>
    <w:p w14:paraId="500BD730" w14:textId="77777777" w:rsidR="00056FD6" w:rsidRDefault="00531A17" w:rsidP="00657E7A">
      <w:pPr>
        <w:pStyle w:val="StileLu"/>
        <w:outlineLvl w:val="9"/>
      </w:pPr>
      <w:r>
        <w:rPr>
          <w:noProof/>
          <w:lang w:eastAsia="it-IT"/>
        </w:rPr>
        <w:drawing>
          <wp:inline distT="0" distB="0" distL="0" distR="0" wp14:anchorId="5D964EAD" wp14:editId="1CC1B6D7">
            <wp:extent cx="3248025" cy="243601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4599" cy="2448450"/>
                    </a:xfrm>
                    <a:prstGeom prst="rect">
                      <a:avLst/>
                    </a:prstGeom>
                  </pic:spPr>
                </pic:pic>
              </a:graphicData>
            </a:graphic>
          </wp:inline>
        </w:drawing>
      </w:r>
    </w:p>
    <w:p w14:paraId="714B31AA" w14:textId="77777777" w:rsidR="00657E7A" w:rsidRDefault="00657E7A" w:rsidP="00657E7A">
      <w:pPr>
        <w:pStyle w:val="Nessunaspaziatura"/>
      </w:pPr>
      <w:bookmarkStart w:id="5" w:name="_Toc85709990"/>
    </w:p>
    <w:p w14:paraId="6CBD2FCE" w14:textId="77777777" w:rsidR="00657E7A" w:rsidRPr="006F7C6F" w:rsidRDefault="00657E7A" w:rsidP="007A5239">
      <w:pPr>
        <w:pStyle w:val="Nessunaspaziatura"/>
        <w:rPr>
          <w:rFonts w:ascii="Times New Roman" w:eastAsia="Times New Roman" w:hAnsi="Times New Roman"/>
          <w:b/>
          <w:bCs/>
          <w:sz w:val="26"/>
          <w:szCs w:val="26"/>
        </w:rPr>
      </w:pPr>
      <w:r w:rsidRPr="006F7C6F">
        <w:rPr>
          <w:rFonts w:ascii="Times New Roman" w:eastAsia="Times New Roman" w:hAnsi="Times New Roman"/>
          <w:b/>
          <w:bCs/>
          <w:sz w:val="26"/>
          <w:szCs w:val="26"/>
        </w:rPr>
        <w:t>Ieri</w:t>
      </w:r>
      <w:bookmarkEnd w:id="5"/>
    </w:p>
    <w:p w14:paraId="30DFE527" w14:textId="77777777" w:rsidR="00657E7A" w:rsidRDefault="00657E7A" w:rsidP="00657E7A">
      <w:pPr>
        <w:pStyle w:val="Standard"/>
        <w:spacing w:line="281" w:lineRule="exact"/>
        <w:rPr>
          <w:rFonts w:ascii="Times New Roman" w:eastAsia="Times New Roman" w:hAnsi="Times New Roman"/>
        </w:rPr>
      </w:pPr>
    </w:p>
    <w:p w14:paraId="1866D1A0" w14:textId="7A6A90FE" w:rsidR="00CC4936" w:rsidRPr="006F7C6F" w:rsidRDefault="00657E7A" w:rsidP="00CC4936">
      <w:pPr>
        <w:pStyle w:val="Standard"/>
        <w:ind w:right="20"/>
        <w:jc w:val="both"/>
        <w:rPr>
          <w:rFonts w:ascii="Times New Roman" w:eastAsia="Times New Roman" w:hAnsi="Times New Roman" w:cs="Times New Roman"/>
          <w:sz w:val="26"/>
          <w:szCs w:val="26"/>
        </w:rPr>
      </w:pPr>
      <w:r w:rsidRPr="006F7C6F">
        <w:rPr>
          <w:rFonts w:ascii="Times New Roman" w:eastAsia="Times New Roman" w:hAnsi="Times New Roman" w:cs="Times New Roman"/>
          <w:sz w:val="26"/>
          <w:szCs w:val="26"/>
        </w:rPr>
        <w:t>Nel 1948, sotto la guida dei Padri Domenicani di Cagliari, è sorta l'Opera Santa Caterina da Siena, nella zona di Monte Urpinu. Tale opera aveva lo scopo di andare incontro alle necessità del territorio, con opere sociali ed educative. Le difficoltà erano tante, ma coloro che facevano parte dell'Opera sono andate incontro con coraggio e costanza a tanta povera gente senza tetto, che viveva nei ruderi vicini</w:t>
      </w:r>
      <w:r w:rsidR="00EB6976" w:rsidRPr="006F7C6F">
        <w:rPr>
          <w:rFonts w:ascii="Times New Roman" w:eastAsia="Times New Roman" w:hAnsi="Times New Roman" w:cs="Times New Roman"/>
          <w:sz w:val="26"/>
          <w:szCs w:val="26"/>
        </w:rPr>
        <w:t>. V</w:t>
      </w:r>
      <w:r w:rsidRPr="006F7C6F">
        <w:rPr>
          <w:rFonts w:ascii="Times New Roman" w:eastAsia="Times New Roman" w:hAnsi="Times New Roman" w:cs="Times New Roman"/>
          <w:sz w:val="26"/>
          <w:szCs w:val="26"/>
        </w:rPr>
        <w:t>i era un laboratorio di cucito e di ricamo per aiutare le ragazze povere e si provvedeva anche all'istruzione religiosa per uomini e donne.</w:t>
      </w:r>
    </w:p>
    <w:p w14:paraId="3B84B367" w14:textId="193B36E3" w:rsidR="006C7BD9" w:rsidRPr="006F7C6F" w:rsidRDefault="00657E7A" w:rsidP="006C7BD9">
      <w:pPr>
        <w:pStyle w:val="Standard"/>
        <w:spacing w:after="0"/>
        <w:ind w:right="23"/>
        <w:jc w:val="both"/>
        <w:rPr>
          <w:rFonts w:ascii="Times New Roman" w:eastAsia="Times New Roman" w:hAnsi="Times New Roman" w:cs="Times New Roman"/>
          <w:sz w:val="26"/>
          <w:szCs w:val="26"/>
        </w:rPr>
      </w:pPr>
      <w:r w:rsidRPr="006F7C6F">
        <w:rPr>
          <w:rFonts w:ascii="Times New Roman" w:eastAsia="Times New Roman" w:hAnsi="Times New Roman" w:cs="Times New Roman"/>
          <w:sz w:val="26"/>
          <w:szCs w:val="26"/>
        </w:rPr>
        <w:t>Il Comune di Cagliari aveva necessità dell'appezzamento di terreno dell'Opera che era situato in Via Pessina e così all'Opera fu dato un nuovo appezzamento di terreno in Via Vidal.</w:t>
      </w:r>
      <w:r w:rsidR="007A5239" w:rsidRPr="006F7C6F">
        <w:rPr>
          <w:rFonts w:ascii="Times New Roman" w:eastAsia="Times New Roman" w:hAnsi="Times New Roman" w:cs="Times New Roman"/>
          <w:sz w:val="26"/>
          <w:szCs w:val="26"/>
        </w:rPr>
        <w:br/>
      </w:r>
      <w:r w:rsidRPr="006F7C6F">
        <w:rPr>
          <w:rFonts w:ascii="Times New Roman" w:eastAsia="Times New Roman" w:hAnsi="Times New Roman" w:cs="Times New Roman"/>
          <w:sz w:val="26"/>
          <w:szCs w:val="26"/>
        </w:rPr>
        <w:t xml:space="preserve">Su questo nuovo terreno venne ricostruita l'Opera, sempre sotto la Direzione dei Padri Domenicani, e al contempo venne edificato l'Asilo “Madonna del Rosario” per le urgenti necessità della zona. L'Asilo, gestito dalle terziarie domenicane (donne nubili consacrate), era stato affidato a una insegnante laica e vi era anche il personale per le </w:t>
      </w:r>
      <w:r w:rsidR="00EB6976" w:rsidRPr="006F7C6F">
        <w:rPr>
          <w:rFonts w:ascii="Times New Roman" w:eastAsia="Times New Roman" w:hAnsi="Times New Roman" w:cs="Times New Roman"/>
          <w:sz w:val="26"/>
          <w:szCs w:val="26"/>
        </w:rPr>
        <w:t>pulizie. La</w:t>
      </w:r>
      <w:r w:rsidRPr="006F7C6F">
        <w:rPr>
          <w:rFonts w:ascii="Times New Roman" w:eastAsia="Times New Roman" w:hAnsi="Times New Roman" w:cs="Times New Roman"/>
          <w:sz w:val="26"/>
          <w:szCs w:val="26"/>
        </w:rPr>
        <w:t xml:space="preserve"> Sig.na Anna Piccardi, cofondatrice dell'Opera insieme ai Padri Domenicani, portò avanti l'Asilo e anche l'ospitalità per le ragazze bisognose. La situazione rimase questa fino al 1977, quando subentrarono le Domenicane di Santa Maria del Rosario, Istituto di Suore proveniente da Iolo (Prato).</w:t>
      </w:r>
    </w:p>
    <w:p w14:paraId="6CE34CCF" w14:textId="39B79B58" w:rsidR="00CC4936" w:rsidRDefault="00657E7A" w:rsidP="006C7BD9">
      <w:pPr>
        <w:pStyle w:val="Standard"/>
        <w:spacing w:after="0"/>
        <w:ind w:right="23"/>
        <w:jc w:val="both"/>
        <w:rPr>
          <w:rFonts w:ascii="Times New Roman" w:eastAsia="Times New Roman" w:hAnsi="Times New Roman" w:cs="Times New Roman"/>
          <w:sz w:val="26"/>
          <w:szCs w:val="26"/>
        </w:rPr>
      </w:pPr>
      <w:r w:rsidRPr="006F7C6F">
        <w:rPr>
          <w:rFonts w:ascii="Times New Roman" w:eastAsia="Times New Roman" w:hAnsi="Times New Roman" w:cs="Times New Roman"/>
          <w:sz w:val="26"/>
          <w:szCs w:val="26"/>
        </w:rPr>
        <w:t>Le Suore, appena arrivate, si resero conto che l'Asilo aveva bisogno di ristrutturazione per i locali, ma anche di un piano formativo per i bambini e così si misero all'opera.</w:t>
      </w:r>
      <w:r w:rsidR="007A5239" w:rsidRPr="006F7C6F">
        <w:rPr>
          <w:rFonts w:ascii="Times New Roman" w:eastAsia="Times New Roman" w:hAnsi="Times New Roman" w:cs="Times New Roman"/>
          <w:sz w:val="26"/>
          <w:szCs w:val="26"/>
        </w:rPr>
        <w:br/>
      </w:r>
      <w:r w:rsidRPr="006F7C6F">
        <w:rPr>
          <w:rFonts w:ascii="Times New Roman" w:eastAsia="Times New Roman" w:hAnsi="Times New Roman" w:cs="Times New Roman"/>
          <w:sz w:val="26"/>
          <w:szCs w:val="26"/>
        </w:rPr>
        <w:t xml:space="preserve">Nella scuola materna, che ha continuato ad avere lo stesso nome, le Suore, subentrate nella </w:t>
      </w:r>
      <w:r w:rsidRPr="006F7C6F">
        <w:rPr>
          <w:rFonts w:ascii="Times New Roman" w:eastAsia="Times New Roman" w:hAnsi="Times New Roman" w:cs="Times New Roman"/>
          <w:sz w:val="26"/>
          <w:szCs w:val="26"/>
        </w:rPr>
        <w:lastRenderedPageBreak/>
        <w:t xml:space="preserve">Direzione e munite di regolare diploma, hanno insegnato insieme a insegnanti laiche. Il piano formativo si è ampliato pian piano, con l’inserimento di altri indirizzi formativi </w:t>
      </w:r>
      <w:r w:rsidR="00EB6976" w:rsidRPr="006F7C6F">
        <w:rPr>
          <w:rFonts w:ascii="Times New Roman" w:eastAsia="Times New Roman" w:hAnsi="Times New Roman" w:cs="Times New Roman"/>
          <w:sz w:val="26"/>
          <w:szCs w:val="26"/>
        </w:rPr>
        <w:t>e</w:t>
      </w:r>
      <w:r w:rsidRPr="006F7C6F">
        <w:rPr>
          <w:rFonts w:ascii="Times New Roman" w:eastAsia="Times New Roman" w:hAnsi="Times New Roman" w:cs="Times New Roman"/>
          <w:sz w:val="26"/>
          <w:szCs w:val="26"/>
        </w:rPr>
        <w:t xml:space="preserve"> educativi: l'insegnante di educazione fisica, quella di lingua inglese, quella di danza.</w:t>
      </w:r>
      <w:r w:rsidR="00E450AF" w:rsidRPr="006F7C6F">
        <w:rPr>
          <w:rFonts w:ascii="Times New Roman" w:eastAsia="Times New Roman" w:hAnsi="Times New Roman" w:cs="Times New Roman"/>
          <w:sz w:val="26"/>
          <w:szCs w:val="26"/>
        </w:rPr>
        <w:t xml:space="preserve"> </w:t>
      </w:r>
      <w:r w:rsidR="007A5239" w:rsidRPr="006F7C6F">
        <w:rPr>
          <w:rFonts w:ascii="Times New Roman" w:eastAsia="Times New Roman" w:hAnsi="Times New Roman" w:cs="Times New Roman"/>
          <w:sz w:val="26"/>
          <w:szCs w:val="26"/>
        </w:rPr>
        <w:t>La scuola materna, come locali, è stata completamente riedificata sullo stesso terreno e si presenta con sale più ampie e con un bel giardino intorno, così come ancora oggi si può ammirare.</w:t>
      </w:r>
    </w:p>
    <w:p w14:paraId="4A00145F" w14:textId="77777777" w:rsidR="006F7C6F" w:rsidRPr="006F7C6F" w:rsidRDefault="006F7C6F" w:rsidP="006C7BD9">
      <w:pPr>
        <w:pStyle w:val="Standard"/>
        <w:spacing w:after="0"/>
        <w:ind w:right="23"/>
        <w:jc w:val="both"/>
        <w:rPr>
          <w:rFonts w:ascii="Times New Roman" w:eastAsia="Times New Roman" w:hAnsi="Times New Roman" w:cs="Times New Roman"/>
          <w:sz w:val="26"/>
          <w:szCs w:val="26"/>
        </w:rPr>
      </w:pPr>
    </w:p>
    <w:p w14:paraId="67068B98" w14:textId="77777777" w:rsidR="00CC4936" w:rsidRPr="006F7C6F" w:rsidRDefault="00CC4936" w:rsidP="001512A7">
      <w:pPr>
        <w:rPr>
          <w:rFonts w:ascii="Times New Roman" w:eastAsia="Times New Roman" w:hAnsi="Times New Roman"/>
          <w:b/>
          <w:bCs/>
          <w:sz w:val="26"/>
          <w:szCs w:val="26"/>
        </w:rPr>
      </w:pPr>
      <w:bookmarkStart w:id="6" w:name="_Toc85709991"/>
      <w:r w:rsidRPr="006F7C6F">
        <w:rPr>
          <w:rFonts w:ascii="Times New Roman" w:eastAsia="Times New Roman" w:hAnsi="Times New Roman"/>
          <w:b/>
          <w:bCs/>
          <w:sz w:val="26"/>
          <w:szCs w:val="26"/>
        </w:rPr>
        <w:t>Oggi</w:t>
      </w:r>
      <w:bookmarkEnd w:id="6"/>
    </w:p>
    <w:p w14:paraId="012643BA" w14:textId="55DC3FDE" w:rsidR="00CC4936" w:rsidRPr="006F7C6F" w:rsidRDefault="00CC4936" w:rsidP="00CC4936">
      <w:pPr>
        <w:pStyle w:val="Standard"/>
        <w:jc w:val="both"/>
        <w:rPr>
          <w:sz w:val="26"/>
          <w:szCs w:val="26"/>
        </w:rPr>
      </w:pPr>
      <w:r w:rsidRPr="006F7C6F">
        <w:rPr>
          <w:rFonts w:ascii="Times New Roman" w:eastAsia="Times New Roman" w:hAnsi="Times New Roman"/>
          <w:sz w:val="26"/>
          <w:szCs w:val="26"/>
        </w:rPr>
        <w:t xml:space="preserve">La Scuola dell’Infanzia “Madonna del Rosario” è una Scuola Paritaria </w:t>
      </w:r>
      <w:r w:rsidRPr="006F7C6F">
        <w:rPr>
          <w:rFonts w:ascii="Times New Roman" w:eastAsia="Times New Roman" w:hAnsi="Times New Roman"/>
          <w:i/>
          <w:sz w:val="26"/>
          <w:szCs w:val="26"/>
        </w:rPr>
        <w:t xml:space="preserve">(L.10 </w:t>
      </w:r>
      <w:r w:rsidR="00EB6976" w:rsidRPr="006F7C6F">
        <w:rPr>
          <w:rFonts w:ascii="Times New Roman" w:eastAsia="Times New Roman" w:hAnsi="Times New Roman"/>
          <w:i/>
          <w:sz w:val="26"/>
          <w:szCs w:val="26"/>
        </w:rPr>
        <w:t>marzo</w:t>
      </w:r>
      <w:r w:rsidRPr="006F7C6F">
        <w:rPr>
          <w:rFonts w:ascii="Times New Roman" w:eastAsia="Times New Roman" w:hAnsi="Times New Roman"/>
          <w:i/>
          <w:sz w:val="26"/>
          <w:szCs w:val="26"/>
        </w:rPr>
        <w:t xml:space="preserve"> n.62 conDecr.4173del 28/02/2001) </w:t>
      </w:r>
      <w:r w:rsidRPr="006F7C6F">
        <w:rPr>
          <w:rFonts w:ascii="Times New Roman" w:eastAsia="Times New Roman" w:hAnsi="Times New Roman"/>
          <w:sz w:val="26"/>
          <w:szCs w:val="26"/>
        </w:rPr>
        <w:t>di ispirazione cattolica gestita attualmente ancora dalle Suore</w:t>
      </w:r>
      <w:r w:rsidR="005B12D8" w:rsidRPr="006F7C6F">
        <w:rPr>
          <w:rFonts w:ascii="Times New Roman" w:eastAsia="Times New Roman" w:hAnsi="Times New Roman"/>
          <w:sz w:val="26"/>
          <w:szCs w:val="26"/>
        </w:rPr>
        <w:t xml:space="preserve"> </w:t>
      </w:r>
      <w:r w:rsidRPr="006F7C6F">
        <w:rPr>
          <w:rFonts w:ascii="Times New Roman" w:eastAsia="Times New Roman" w:hAnsi="Times New Roman"/>
          <w:sz w:val="26"/>
          <w:szCs w:val="26"/>
        </w:rPr>
        <w:t>Domenicane di “Santa Maria del Rosario”, che opera in questo territorio ormai da 30 anni come risposta al Progetto Educativo proprio della Congregazione (www.domenicaneiolo.org).</w:t>
      </w:r>
    </w:p>
    <w:p w14:paraId="3400F390" w14:textId="77777777" w:rsidR="00CC4936" w:rsidRPr="006F7C6F" w:rsidRDefault="00CC4936" w:rsidP="00CC4936">
      <w:pPr>
        <w:pStyle w:val="Standard"/>
        <w:jc w:val="both"/>
        <w:rPr>
          <w:rFonts w:ascii="Times New Roman" w:eastAsia="Times New Roman" w:hAnsi="Times New Roman"/>
          <w:sz w:val="26"/>
          <w:szCs w:val="26"/>
        </w:rPr>
      </w:pPr>
      <w:r w:rsidRPr="006F7C6F">
        <w:rPr>
          <w:rFonts w:ascii="Times New Roman" w:eastAsia="Times New Roman" w:hAnsi="Times New Roman"/>
          <w:sz w:val="26"/>
          <w:szCs w:val="26"/>
        </w:rPr>
        <w:t>L’Istituzione è conforme agli ordinamenti generali dell’istruzione, è coerente con la domanda formativa delle famiglie e impronta i suoi programmi didattici all'educazione alla pace, alla solidarietà e all'interculturalità. Promuove una formazione pluridimensionale della persona nella prospettiva di una società multietnica, mostrando particolare sensibilità e attenzione al riconoscimento e alla valorizzazione della diversità come risorsa e ricchezza per l’intera comunità educante, così come ribadito nelle Indicazioni per il Curricolo emanate dal Ministro Fioroni nel settembre 2007 per la Scuola dell'Infanzia.</w:t>
      </w:r>
    </w:p>
    <w:p w14:paraId="6739BFE9" w14:textId="77777777" w:rsidR="00CC4936" w:rsidRDefault="006B7ACA" w:rsidP="006B7ACA">
      <w:pPr>
        <w:pStyle w:val="Standard"/>
        <w:rPr>
          <w:rFonts w:ascii="Times New Roman" w:eastAsia="Times New Roman" w:hAnsi="Times New Roman"/>
          <w:sz w:val="24"/>
        </w:rPr>
      </w:pPr>
      <w:r>
        <w:rPr>
          <w:rFonts w:ascii="Times New Roman" w:eastAsia="Times New Roman" w:hAnsi="Times New Roman"/>
          <w:noProof/>
          <w:sz w:val="24"/>
        </w:rPr>
        <w:drawing>
          <wp:inline distT="0" distB="0" distL="0" distR="0" wp14:anchorId="603FC654" wp14:editId="31D19D9A">
            <wp:extent cx="4000500" cy="265717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1_72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154" cy="2672225"/>
                    </a:xfrm>
                    <a:prstGeom prst="rect">
                      <a:avLst/>
                    </a:prstGeom>
                  </pic:spPr>
                </pic:pic>
              </a:graphicData>
            </a:graphic>
          </wp:inline>
        </w:drawing>
      </w:r>
    </w:p>
    <w:p w14:paraId="43C18C9D" w14:textId="77777777" w:rsidR="00CC4936" w:rsidRDefault="00CC4936" w:rsidP="00CC4936">
      <w:pPr>
        <w:pStyle w:val="Standard"/>
        <w:spacing w:line="200" w:lineRule="exact"/>
        <w:rPr>
          <w:rFonts w:ascii="Times New Roman" w:eastAsia="Times New Roman" w:hAnsi="Times New Roman"/>
        </w:rPr>
      </w:pPr>
    </w:p>
    <w:p w14:paraId="733C2A4A" w14:textId="35E74322" w:rsidR="00A128CA" w:rsidRDefault="00A128CA" w:rsidP="00B67B8A">
      <w:pPr>
        <w:pStyle w:val="StileLu"/>
        <w:spacing w:line="257" w:lineRule="auto"/>
        <w:outlineLvl w:val="1"/>
      </w:pPr>
      <w:bookmarkStart w:id="7" w:name="_Toc202890628"/>
      <w:bookmarkStart w:id="8" w:name="_Toc117687739"/>
      <w:r>
        <w:lastRenderedPageBreak/>
        <w:t>Il Contesto Sociale</w:t>
      </w:r>
      <w:bookmarkEnd w:id="7"/>
    </w:p>
    <w:p w14:paraId="662F4F1E" w14:textId="77777777" w:rsidR="00A128CA" w:rsidRDefault="00A128CA" w:rsidP="00A128CA">
      <w:pPr>
        <w:pStyle w:val="Standard"/>
        <w:jc w:val="both"/>
        <w:rPr>
          <w:rFonts w:ascii="Times New Roman" w:eastAsia="Times New Roman" w:hAnsi="Times New Roman"/>
          <w:sz w:val="24"/>
          <w:szCs w:val="24"/>
        </w:rPr>
      </w:pPr>
    </w:p>
    <w:p w14:paraId="3FFB2404" w14:textId="77777777" w:rsidR="00A128CA" w:rsidRPr="006F7C6F" w:rsidRDefault="00A128CA" w:rsidP="00A128CA">
      <w:pPr>
        <w:pStyle w:val="Standard"/>
        <w:jc w:val="both"/>
        <w:rPr>
          <w:rFonts w:ascii="Times New Roman" w:eastAsia="Times New Roman" w:hAnsi="Times New Roman"/>
          <w:sz w:val="26"/>
          <w:szCs w:val="26"/>
        </w:rPr>
      </w:pPr>
      <w:r w:rsidRPr="006F7C6F">
        <w:rPr>
          <w:rFonts w:ascii="Times New Roman" w:eastAsia="Times New Roman" w:hAnsi="Times New Roman"/>
          <w:sz w:val="26"/>
          <w:szCs w:val="26"/>
        </w:rPr>
        <w:t>La Scuola dell’Infanzia “Madonna del Rosario” di via Vidal 2D, è situata in una zona residenziale della città di Cagliari immersa nel parco di Monte Urpinu, alle pendici del monte omonimo, una delle più belle isole verdi nel cuore di Cagliari. All’interno del Parco si può passeggiare attraverso i vialetti alberati che si inerpicano fino in cima al colle e osservare un patrimonio faunistico e floreale estremamente diversificato. Dalla sua sommità si può godere una suggestiva veduta della città e dello stagno di Molentargius, da tempo oasi protetta per la presenza di fenicotteri rosa.</w:t>
      </w:r>
    </w:p>
    <w:p w14:paraId="20A1796F" w14:textId="77777777" w:rsidR="00A128CA" w:rsidRPr="006F7C6F" w:rsidRDefault="00A128CA" w:rsidP="00A128CA">
      <w:pPr>
        <w:pStyle w:val="Standard"/>
        <w:jc w:val="both"/>
        <w:rPr>
          <w:rFonts w:ascii="Times New Roman" w:eastAsia="Times New Roman" w:hAnsi="Times New Roman"/>
          <w:sz w:val="26"/>
          <w:szCs w:val="26"/>
        </w:rPr>
      </w:pPr>
      <w:r w:rsidRPr="006F7C6F">
        <w:rPr>
          <w:rFonts w:ascii="Times New Roman" w:eastAsia="Times New Roman" w:hAnsi="Times New Roman"/>
          <w:sz w:val="26"/>
          <w:szCs w:val="26"/>
        </w:rPr>
        <w:t>La Scuola dell’Infanzia è ubicata nel contesto della Parrocchia dei SSMM Giorgio e Caterina con cui condivide le attività di catechismo e di pastorale familiare.</w:t>
      </w:r>
    </w:p>
    <w:p w14:paraId="6DBC51D7" w14:textId="1526C02D" w:rsidR="00A128CA" w:rsidRPr="006F7C6F" w:rsidRDefault="00A128CA" w:rsidP="00A128CA">
      <w:pPr>
        <w:pStyle w:val="Standard"/>
        <w:jc w:val="both"/>
        <w:rPr>
          <w:rFonts w:ascii="Times New Roman" w:eastAsia="Times New Roman" w:hAnsi="Times New Roman"/>
          <w:sz w:val="26"/>
          <w:szCs w:val="26"/>
        </w:rPr>
      </w:pPr>
      <w:r w:rsidRPr="006F7C6F">
        <w:rPr>
          <w:rFonts w:ascii="Times New Roman" w:eastAsia="Times New Roman" w:hAnsi="Times New Roman"/>
          <w:sz w:val="26"/>
          <w:szCs w:val="26"/>
        </w:rPr>
        <w:t xml:space="preserve">Il quartiere è ben fornito di servizi di trasporto, di spazi sportivi, di strutture giuridiche (Tribunale, Questura, </w:t>
      </w:r>
      <w:r w:rsidR="0082777A" w:rsidRPr="006F7C6F">
        <w:rPr>
          <w:rFonts w:ascii="Times New Roman" w:eastAsia="Times New Roman" w:hAnsi="Times New Roman"/>
          <w:sz w:val="26"/>
          <w:szCs w:val="26"/>
        </w:rPr>
        <w:t>Corte dei conti</w:t>
      </w:r>
      <w:r w:rsidRPr="006F7C6F">
        <w:rPr>
          <w:rFonts w:ascii="Times New Roman" w:eastAsia="Times New Roman" w:hAnsi="Times New Roman"/>
          <w:sz w:val="26"/>
          <w:szCs w:val="26"/>
        </w:rPr>
        <w:t>) e di Scuole Superiori. Ė presente la Scuola Primaria di Via Garavetti e la scuola dell’Infanzia di via Pietro Leo.</w:t>
      </w:r>
    </w:p>
    <w:p w14:paraId="6C9C9FFC" w14:textId="32C87B95" w:rsidR="00A128CA" w:rsidRDefault="00A128CA" w:rsidP="006F7C6F">
      <w:pPr>
        <w:pStyle w:val="Standard"/>
        <w:jc w:val="left"/>
        <w:rPr>
          <w:rFonts w:ascii="Times New Roman" w:eastAsia="Times New Roman" w:hAnsi="Times New Roman"/>
          <w:sz w:val="26"/>
          <w:szCs w:val="26"/>
        </w:rPr>
      </w:pPr>
      <w:r w:rsidRPr="006F7C6F">
        <w:rPr>
          <w:rFonts w:ascii="Times New Roman" w:eastAsia="Times New Roman" w:hAnsi="Times New Roman"/>
          <w:sz w:val="26"/>
          <w:szCs w:val="26"/>
        </w:rPr>
        <w:t>La nostra scuola dell’Infanzia si colloca in un contesto che accoglie oltre ai bambini del quartiere, anche quelli provenienti dall’hinterland in quanto i genitori svolgono il tempo lavorativo in uffici situati nella zona.</w:t>
      </w:r>
      <w:r w:rsidR="006F7C6F" w:rsidRPr="006F7C6F">
        <w:rPr>
          <w:rFonts w:ascii="Times New Roman" w:eastAsia="Times New Roman" w:hAnsi="Times New Roman"/>
          <w:noProof/>
          <w:sz w:val="24"/>
          <w:szCs w:val="24"/>
        </w:rPr>
        <w:t xml:space="preserve"> </w:t>
      </w:r>
    </w:p>
    <w:p w14:paraId="4FB2828D" w14:textId="5C83851B" w:rsidR="001B469A" w:rsidRDefault="006F7C6F" w:rsidP="001B469A">
      <w:r>
        <w:rPr>
          <w:rFonts w:ascii="Times New Roman" w:eastAsia="Times New Roman" w:hAnsi="Times New Roman"/>
          <w:noProof/>
          <w:sz w:val="24"/>
          <w:szCs w:val="24"/>
          <w:lang w:eastAsia="it-IT"/>
        </w:rPr>
        <w:drawing>
          <wp:inline distT="0" distB="0" distL="0" distR="0" wp14:anchorId="3C964795" wp14:editId="47480AC2">
            <wp:extent cx="3924300" cy="29432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5935" cy="2951951"/>
                    </a:xfrm>
                    <a:prstGeom prst="rect">
                      <a:avLst/>
                    </a:prstGeom>
                  </pic:spPr>
                </pic:pic>
              </a:graphicData>
            </a:graphic>
          </wp:inline>
        </w:drawing>
      </w:r>
      <w:r w:rsidR="00A128CA">
        <w:rPr>
          <w:rFonts w:ascii="Times New Roman" w:eastAsia="Times New Roman" w:hAnsi="Times New Roman"/>
          <w:sz w:val="24"/>
          <w:szCs w:val="24"/>
        </w:rPr>
        <w:br w:type="page"/>
      </w:r>
    </w:p>
    <w:p w14:paraId="0E474CBE" w14:textId="77777777" w:rsidR="00A128CA" w:rsidRDefault="001B469A" w:rsidP="00B67B8A">
      <w:pPr>
        <w:pStyle w:val="StileLu"/>
        <w:pageBreakBefore/>
        <w:spacing w:line="257" w:lineRule="auto"/>
        <w:outlineLvl w:val="1"/>
      </w:pPr>
      <w:bookmarkStart w:id="9" w:name="_Toc117687740"/>
      <w:r>
        <w:lastRenderedPageBreak/>
        <w:br/>
      </w:r>
      <w:bookmarkStart w:id="10" w:name="_Toc202890629"/>
      <w:r w:rsidR="00A128CA">
        <w:t>Organizzazione</w:t>
      </w:r>
      <w:bookmarkEnd w:id="9"/>
      <w:bookmarkEnd w:id="10"/>
    </w:p>
    <w:p w14:paraId="6057CF9E" w14:textId="77777777" w:rsidR="00A128CA" w:rsidRDefault="00A128CA" w:rsidP="00A128CA">
      <w:pPr>
        <w:pStyle w:val="StileLu"/>
        <w:outlineLvl w:val="9"/>
      </w:pPr>
    </w:p>
    <w:p w14:paraId="23C4BBE3" w14:textId="77777777" w:rsidR="00A128CA" w:rsidRPr="000D7F4C" w:rsidRDefault="00A128CA" w:rsidP="00A128CA">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La scuola come organizzazione interna è costituita:</w:t>
      </w:r>
    </w:p>
    <w:p w14:paraId="4D68C4FD" w14:textId="12D22F57" w:rsidR="00A128CA" w:rsidRPr="000D7F4C" w:rsidRDefault="00A128CA" w:rsidP="00A128CA">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Dal Dirigente Scolastico e il Coordinatore Didattico che individ</w:t>
      </w:r>
      <w:r w:rsidR="00C52A00" w:rsidRPr="000D7F4C">
        <w:rPr>
          <w:rFonts w:ascii="Times New Roman" w:eastAsia="Times New Roman" w:hAnsi="Times New Roman"/>
          <w:sz w:val="26"/>
          <w:szCs w:val="26"/>
        </w:rPr>
        <w:t xml:space="preserve">ua una linea educativa comune al gruppo di 1 </w:t>
      </w:r>
      <w:r w:rsidRPr="000D7F4C">
        <w:rPr>
          <w:rFonts w:ascii="Times New Roman" w:eastAsia="Times New Roman" w:hAnsi="Times New Roman"/>
          <w:sz w:val="26"/>
          <w:szCs w:val="26"/>
        </w:rPr>
        <w:t xml:space="preserve">sezione, </w:t>
      </w:r>
      <w:r w:rsidR="00C52A00" w:rsidRPr="000D7F4C">
        <w:rPr>
          <w:rFonts w:ascii="Times New Roman" w:eastAsia="Times New Roman" w:hAnsi="Times New Roman"/>
          <w:sz w:val="26"/>
          <w:szCs w:val="26"/>
        </w:rPr>
        <w:t>2</w:t>
      </w:r>
      <w:r w:rsidRPr="000D7F4C">
        <w:rPr>
          <w:rFonts w:ascii="Times New Roman" w:eastAsia="Times New Roman" w:hAnsi="Times New Roman"/>
          <w:sz w:val="26"/>
          <w:szCs w:val="26"/>
        </w:rPr>
        <w:t xml:space="preserve"> insegnanti di sezione, </w:t>
      </w:r>
      <w:r w:rsidR="00C52A00" w:rsidRPr="003A6445">
        <w:rPr>
          <w:rFonts w:ascii="Times New Roman" w:eastAsia="Times New Roman" w:hAnsi="Times New Roman"/>
          <w:sz w:val="26"/>
          <w:szCs w:val="26"/>
        </w:rPr>
        <w:t>2</w:t>
      </w:r>
      <w:r w:rsidRPr="003A6445">
        <w:rPr>
          <w:rFonts w:ascii="Times New Roman" w:eastAsia="Times New Roman" w:hAnsi="Times New Roman"/>
          <w:sz w:val="26"/>
          <w:szCs w:val="26"/>
        </w:rPr>
        <w:t xml:space="preserve"> assistent</w:t>
      </w:r>
      <w:r w:rsidR="00E74E78" w:rsidRPr="003A6445">
        <w:rPr>
          <w:rFonts w:ascii="Times New Roman" w:eastAsia="Times New Roman" w:hAnsi="Times New Roman"/>
          <w:sz w:val="26"/>
          <w:szCs w:val="26"/>
        </w:rPr>
        <w:t>i Religiose</w:t>
      </w:r>
      <w:r w:rsidRPr="000D7F4C">
        <w:rPr>
          <w:rFonts w:ascii="Times New Roman" w:eastAsia="Times New Roman" w:hAnsi="Times New Roman"/>
          <w:sz w:val="26"/>
          <w:szCs w:val="26"/>
        </w:rPr>
        <w:t xml:space="preserve">, </w:t>
      </w:r>
      <w:r w:rsidR="00C52A00" w:rsidRPr="000D7F4C">
        <w:rPr>
          <w:rFonts w:ascii="Times New Roman" w:eastAsia="Times New Roman" w:hAnsi="Times New Roman"/>
          <w:sz w:val="26"/>
          <w:szCs w:val="26"/>
        </w:rPr>
        <w:t>3</w:t>
      </w:r>
      <w:r w:rsidRPr="000D7F4C">
        <w:rPr>
          <w:rFonts w:ascii="Times New Roman" w:eastAsia="Times New Roman" w:hAnsi="Times New Roman"/>
          <w:sz w:val="26"/>
          <w:szCs w:val="26"/>
        </w:rPr>
        <w:t xml:space="preserve"> insegnanti delle att</w:t>
      </w:r>
      <w:r w:rsidR="00C52A00" w:rsidRPr="000D7F4C">
        <w:rPr>
          <w:rFonts w:ascii="Times New Roman" w:eastAsia="Times New Roman" w:hAnsi="Times New Roman"/>
          <w:sz w:val="26"/>
          <w:szCs w:val="26"/>
        </w:rPr>
        <w:t xml:space="preserve">ività integrative, </w:t>
      </w:r>
      <w:r w:rsidR="00C52A00" w:rsidRPr="003A6445">
        <w:rPr>
          <w:rFonts w:ascii="Times New Roman" w:eastAsia="Times New Roman" w:hAnsi="Times New Roman"/>
          <w:sz w:val="26"/>
          <w:szCs w:val="26"/>
        </w:rPr>
        <w:t xml:space="preserve">1 </w:t>
      </w:r>
      <w:r w:rsidRPr="003A6445">
        <w:rPr>
          <w:rFonts w:ascii="Times New Roman" w:eastAsia="Times New Roman" w:hAnsi="Times New Roman"/>
          <w:sz w:val="26"/>
          <w:szCs w:val="26"/>
        </w:rPr>
        <w:t>Amministrat</w:t>
      </w:r>
      <w:r w:rsidR="00EA2768" w:rsidRPr="003A6445">
        <w:rPr>
          <w:rFonts w:ascii="Times New Roman" w:eastAsia="Times New Roman" w:hAnsi="Times New Roman"/>
          <w:sz w:val="26"/>
          <w:szCs w:val="26"/>
        </w:rPr>
        <w:t>ore</w:t>
      </w:r>
      <w:r w:rsidR="003901C3" w:rsidRPr="003A6445">
        <w:rPr>
          <w:rFonts w:ascii="Times New Roman" w:eastAsia="Times New Roman" w:hAnsi="Times New Roman"/>
          <w:sz w:val="26"/>
          <w:szCs w:val="26"/>
        </w:rPr>
        <w:t xml:space="preserve"> Religios</w:t>
      </w:r>
      <w:r w:rsidR="00EA2768" w:rsidRPr="003A6445">
        <w:rPr>
          <w:rFonts w:ascii="Times New Roman" w:eastAsia="Times New Roman" w:hAnsi="Times New Roman"/>
          <w:sz w:val="26"/>
          <w:szCs w:val="26"/>
        </w:rPr>
        <w:t>o</w:t>
      </w:r>
      <w:r w:rsidRPr="000D7F4C">
        <w:rPr>
          <w:rFonts w:ascii="Times New Roman" w:eastAsia="Times New Roman" w:hAnsi="Times New Roman"/>
          <w:sz w:val="26"/>
          <w:szCs w:val="26"/>
        </w:rPr>
        <w:t>, 1 cuoca.</w:t>
      </w:r>
    </w:p>
    <w:p w14:paraId="4759E95D" w14:textId="77777777" w:rsidR="00A128CA" w:rsidRPr="000D7F4C" w:rsidRDefault="00A128CA" w:rsidP="00A128CA">
      <w:pPr>
        <w:pStyle w:val="Paragrafoelenco"/>
        <w:ind w:left="720"/>
        <w:jc w:val="both"/>
        <w:rPr>
          <w:rFonts w:ascii="Times New Roman" w:eastAsia="Times New Roman" w:hAnsi="Times New Roman"/>
          <w:sz w:val="26"/>
          <w:szCs w:val="26"/>
        </w:rPr>
      </w:pPr>
    </w:p>
    <w:p w14:paraId="5F5A6B40" w14:textId="77777777" w:rsidR="00A128CA" w:rsidRPr="000D7F4C" w:rsidRDefault="00A128CA" w:rsidP="00A128CA">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Per i dettagli sulle novità organizzative si rimanda alla consultazione delle regole della Scuola e al Patto di corresponsabilità educativa aggiornato annualmente e disponibile nel sito della scuola e che si intende sempre in sintonia con le nuove disposizioni governative educative-didattiche e sanitarie.</w:t>
      </w:r>
    </w:p>
    <w:p w14:paraId="2AD1679E" w14:textId="000A08A8" w:rsidR="00A128CA" w:rsidRPr="000D7F4C" w:rsidRDefault="0082777A" w:rsidP="00A128CA">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Inoltre,</w:t>
      </w:r>
      <w:r w:rsidR="00A128CA" w:rsidRPr="000D7F4C">
        <w:rPr>
          <w:rFonts w:ascii="Times New Roman" w:eastAsia="Times New Roman" w:hAnsi="Times New Roman"/>
          <w:sz w:val="26"/>
          <w:szCs w:val="26"/>
        </w:rPr>
        <w:t xml:space="preserve"> l’aggiornamento del PTOF sarà annuale e collegiale.</w:t>
      </w:r>
    </w:p>
    <w:p w14:paraId="3E80EB6B" w14:textId="77777777" w:rsidR="00A128CA" w:rsidRPr="000D7F4C" w:rsidRDefault="00A128CA" w:rsidP="00A128CA">
      <w:pPr>
        <w:pStyle w:val="Standard"/>
        <w:jc w:val="both"/>
        <w:rPr>
          <w:rFonts w:ascii="Times New Roman" w:eastAsia="Times New Roman" w:hAnsi="Times New Roman"/>
          <w:b/>
          <w:bCs/>
          <w:sz w:val="26"/>
          <w:szCs w:val="26"/>
        </w:rPr>
      </w:pPr>
    </w:p>
    <w:p w14:paraId="72D44B99" w14:textId="77777777" w:rsidR="00A128CA" w:rsidRPr="000D7F4C" w:rsidRDefault="00A128CA" w:rsidP="00A128CA">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IL PTOF descrive le modalità di didattica digitale integrata tenendo conto del D.M. 7 agosto 2020, n. 89, contenente norme su “Adozione delle Linee guida sulla Didattica digitale integrate” e i seguenti sviluppi nel settore dell’Infanzia (LEGAMI EDUCATIVI A DISTANZA - LEAD).</w:t>
      </w:r>
    </w:p>
    <w:p w14:paraId="556523B8" w14:textId="77777777" w:rsidR="00A128CA" w:rsidRPr="000D7F4C" w:rsidRDefault="00A128CA" w:rsidP="00A128CA">
      <w:pPr>
        <w:pStyle w:val="Standard"/>
        <w:jc w:val="both"/>
        <w:rPr>
          <w:rFonts w:ascii="Times New Roman" w:eastAsia="Times New Roman" w:hAnsi="Times New Roman"/>
          <w:sz w:val="26"/>
          <w:szCs w:val="26"/>
        </w:rPr>
      </w:pPr>
    </w:p>
    <w:p w14:paraId="24181C7E" w14:textId="77777777" w:rsidR="009E1E06" w:rsidRPr="000D7F4C" w:rsidRDefault="00A128CA" w:rsidP="009E1E06">
      <w:pPr>
        <w:pStyle w:val="Standard"/>
        <w:jc w:val="both"/>
        <w:rPr>
          <w:rFonts w:ascii="Times New Roman" w:eastAsia="Times New Roman" w:hAnsi="Times New Roman"/>
          <w:b/>
          <w:bCs/>
          <w:sz w:val="26"/>
          <w:szCs w:val="26"/>
          <w:u w:val="single"/>
        </w:rPr>
      </w:pPr>
      <w:r w:rsidRPr="000D7F4C">
        <w:rPr>
          <w:rFonts w:ascii="Times New Roman" w:eastAsia="Times New Roman" w:hAnsi="Times New Roman"/>
          <w:b/>
          <w:bCs/>
          <w:sz w:val="26"/>
          <w:szCs w:val="26"/>
          <w:u w:val="single"/>
        </w:rPr>
        <w:t>Il PTOF sarà pubblicato sul sito della Scuola e anche sul Portale Scuola in Chiaro del Ministero dell’Istruzione.</w:t>
      </w:r>
      <w:bookmarkStart w:id="11" w:name="_Toc117687741"/>
    </w:p>
    <w:p w14:paraId="4C09CEA9" w14:textId="77777777" w:rsidR="009E1E06" w:rsidRPr="000D7F4C" w:rsidRDefault="009E1E06">
      <w:pPr>
        <w:rPr>
          <w:rFonts w:ascii="Times New Roman" w:eastAsia="Times New Roman" w:hAnsi="Times New Roman" w:cs="F"/>
          <w:b/>
          <w:bCs/>
          <w:kern w:val="3"/>
          <w:sz w:val="26"/>
          <w:szCs w:val="26"/>
          <w:u w:val="single"/>
          <w:lang w:eastAsia="it-IT"/>
        </w:rPr>
      </w:pPr>
      <w:r w:rsidRPr="000D7F4C">
        <w:rPr>
          <w:rFonts w:ascii="Times New Roman" w:eastAsia="Times New Roman" w:hAnsi="Times New Roman"/>
          <w:b/>
          <w:bCs/>
          <w:sz w:val="26"/>
          <w:szCs w:val="26"/>
          <w:u w:val="single"/>
        </w:rPr>
        <w:br w:type="page"/>
      </w:r>
    </w:p>
    <w:p w14:paraId="2F4A0EC6" w14:textId="77777777" w:rsidR="00B66766" w:rsidRDefault="00220AC2" w:rsidP="005F4621">
      <w:pPr>
        <w:pStyle w:val="StileLu"/>
        <w:spacing w:line="257" w:lineRule="auto"/>
        <w:outlineLvl w:val="1"/>
      </w:pPr>
      <w:bookmarkStart w:id="12" w:name="_Toc202890630"/>
      <w:bookmarkEnd w:id="11"/>
      <w:r w:rsidRPr="005F4621">
        <w:lastRenderedPageBreak/>
        <w:t>Progettazione educativa, curricolare, extracurricolare</w:t>
      </w:r>
      <w:bookmarkEnd w:id="12"/>
    </w:p>
    <w:p w14:paraId="4725928D" w14:textId="77777777" w:rsidR="005F4621" w:rsidRPr="005F4621" w:rsidRDefault="005F4621" w:rsidP="005F4621">
      <w:pPr>
        <w:pStyle w:val="StileLu"/>
        <w:spacing w:line="257" w:lineRule="auto"/>
        <w:outlineLvl w:val="1"/>
      </w:pPr>
    </w:p>
    <w:p w14:paraId="07741626" w14:textId="1BDC4A0C" w:rsidR="00B66766" w:rsidRPr="00580768" w:rsidRDefault="00B66766" w:rsidP="00B66766">
      <w:pPr>
        <w:pStyle w:val="Standard"/>
        <w:jc w:val="both"/>
        <w:rPr>
          <w:rFonts w:ascii="Times New Roman" w:eastAsia="Times New Roman" w:hAnsi="Times New Roman"/>
          <w:sz w:val="26"/>
          <w:szCs w:val="26"/>
        </w:rPr>
      </w:pPr>
      <w:r w:rsidRPr="00580768">
        <w:rPr>
          <w:rFonts w:ascii="Times New Roman" w:eastAsia="Times New Roman" w:hAnsi="Times New Roman"/>
          <w:sz w:val="26"/>
          <w:szCs w:val="26"/>
        </w:rPr>
        <w:t>Il Piano Triennale dell'Offerta Formativa della Scuola dell’Infanzia Paritaria “Madonna del Rosario”, è un progetto in cui i docenti hanno voluto costruire un percorso che consenta ai bambini della scuola di conseguire le competenze di base, che sono a fondamento della strutturazione del Sapere simbolico del pensiero dell’adulto. Il sistema educativo che</w:t>
      </w:r>
      <w:r w:rsidR="00D812DE" w:rsidRPr="00580768">
        <w:rPr>
          <w:rFonts w:ascii="Times New Roman" w:eastAsia="Times New Roman" w:hAnsi="Times New Roman"/>
          <w:sz w:val="26"/>
          <w:szCs w:val="26"/>
        </w:rPr>
        <w:t>,</w:t>
      </w:r>
      <w:r w:rsidRPr="00580768">
        <w:rPr>
          <w:rFonts w:ascii="Times New Roman" w:eastAsia="Times New Roman" w:hAnsi="Times New Roman"/>
          <w:sz w:val="26"/>
          <w:szCs w:val="26"/>
        </w:rPr>
        <w:t xml:space="preserve"> la nostra Istituzione Scolastica intende perseguire, vuole formare dei cittadini con un pensiero autonomo e critico, capaci di partecipare attivamente e consapevolmente alla costruzione di una collettività che sia in grado di integrarsi a livello nazionale, europeo e mondiale.</w:t>
      </w:r>
    </w:p>
    <w:p w14:paraId="0B826B00" w14:textId="77777777" w:rsidR="00B66766" w:rsidRPr="00580768" w:rsidRDefault="00B66766" w:rsidP="00B66766">
      <w:pPr>
        <w:pStyle w:val="Standard"/>
        <w:jc w:val="both"/>
        <w:rPr>
          <w:rFonts w:ascii="Times New Roman" w:eastAsia="Times New Roman" w:hAnsi="Times New Roman"/>
          <w:sz w:val="26"/>
          <w:szCs w:val="26"/>
        </w:rPr>
      </w:pPr>
      <w:r w:rsidRPr="00580768">
        <w:rPr>
          <w:rFonts w:ascii="Times New Roman" w:eastAsia="Times New Roman" w:hAnsi="Times New Roman"/>
          <w:sz w:val="26"/>
          <w:szCs w:val="26"/>
        </w:rPr>
        <w:t>Annualmente, nel mese di ottobre saranno attivati dei progetti di arricchimento dell’offerta formativa complementari all'attività didattica quotidiana, volti ad arricchire e a diversificare le opportunità educative per gli alunni. I progetti riguarderanno vari ambiti della conoscenza: dalla multimedialità, al teatro, all'educazione, alla convivenza, alla religione e alla lingua inglese.</w:t>
      </w:r>
    </w:p>
    <w:p w14:paraId="254FA582" w14:textId="75910B52" w:rsidR="00B66766" w:rsidRPr="00580768" w:rsidRDefault="00B66766" w:rsidP="00B66766">
      <w:pPr>
        <w:pStyle w:val="Standard"/>
        <w:jc w:val="both"/>
        <w:rPr>
          <w:rFonts w:ascii="Times New Roman" w:eastAsia="Times New Roman" w:hAnsi="Times New Roman"/>
          <w:sz w:val="26"/>
          <w:szCs w:val="26"/>
        </w:rPr>
      </w:pPr>
      <w:r w:rsidRPr="00580768">
        <w:rPr>
          <w:rFonts w:ascii="Times New Roman" w:eastAsia="Times New Roman" w:hAnsi="Times New Roman"/>
          <w:sz w:val="26"/>
          <w:szCs w:val="26"/>
        </w:rPr>
        <w:t>Ci auguriamo che dal lavoro di tutti gli operatori, dalla partecipazione attiva degli alunni e delle rispettive famiglie, dalla sempre più necessaria e ricercata integrazione col territorio (le istituzioni, gli enti, le associazioni), l'Offerta Formativa Triennale sia efficace ed adeguata alle esigenze del nostro tempo e del nostro ambiente.</w:t>
      </w:r>
    </w:p>
    <w:p w14:paraId="7B8D4324" w14:textId="77777777" w:rsidR="00B66766" w:rsidRPr="00580768" w:rsidRDefault="00B66766" w:rsidP="00B66766">
      <w:pPr>
        <w:pStyle w:val="Standard"/>
        <w:jc w:val="both"/>
        <w:rPr>
          <w:rFonts w:ascii="Times New Roman" w:eastAsia="Times New Roman" w:hAnsi="Times New Roman"/>
          <w:sz w:val="26"/>
          <w:szCs w:val="26"/>
        </w:rPr>
      </w:pPr>
      <w:r w:rsidRPr="00580768">
        <w:rPr>
          <w:rFonts w:ascii="Times New Roman" w:eastAsia="Times New Roman" w:hAnsi="Times New Roman"/>
          <w:sz w:val="26"/>
          <w:szCs w:val="26"/>
        </w:rPr>
        <w:t>Il PTOF diventa così lo strumento di un contratto formativo che vincola l’Istituzione a esplicitare la sua offerta, le sue finalità educative e le sue modalità organizzative, e vincola anche gli utenti e le famiglie alle loro responsabilità e a una collaborazione attiva e partecipata con il sistema scolastico.</w:t>
      </w:r>
    </w:p>
    <w:p w14:paraId="61ECF492" w14:textId="77777777" w:rsidR="00150080" w:rsidRPr="00580768" w:rsidRDefault="00150080">
      <w:pPr>
        <w:rPr>
          <w:rFonts w:ascii="Times New Roman" w:eastAsia="Times New Roman" w:hAnsi="Times New Roman"/>
          <w:sz w:val="26"/>
          <w:szCs w:val="26"/>
        </w:rPr>
      </w:pPr>
    </w:p>
    <w:p w14:paraId="7555B0E3" w14:textId="0D85D299" w:rsidR="007C0632" w:rsidRPr="00580768" w:rsidRDefault="007C0632">
      <w:pPr>
        <w:rPr>
          <w:rFonts w:ascii="Times New Roman" w:eastAsia="Times New Roman" w:hAnsi="Times New Roman" w:cs="F"/>
          <w:kern w:val="3"/>
          <w:sz w:val="26"/>
          <w:szCs w:val="26"/>
          <w:lang w:eastAsia="it-IT"/>
        </w:rPr>
      </w:pPr>
      <w:r w:rsidRPr="00580768">
        <w:rPr>
          <w:rFonts w:ascii="Times New Roman" w:eastAsia="Times New Roman" w:hAnsi="Times New Roman"/>
          <w:sz w:val="26"/>
          <w:szCs w:val="26"/>
        </w:rPr>
        <w:br w:type="page"/>
      </w:r>
    </w:p>
    <w:p w14:paraId="736FFB8F" w14:textId="77777777" w:rsidR="00B66766" w:rsidRDefault="00B66766" w:rsidP="00B66766">
      <w:pPr>
        <w:pStyle w:val="Standard"/>
        <w:rPr>
          <w:rFonts w:ascii="Times New Roman" w:eastAsia="Times New Roman" w:hAnsi="Times New Roman"/>
        </w:rPr>
      </w:pPr>
    </w:p>
    <w:p w14:paraId="2A1289F9" w14:textId="77777777" w:rsidR="007C0632" w:rsidRDefault="007C0632" w:rsidP="00B67B8A">
      <w:pPr>
        <w:pStyle w:val="StileLu"/>
        <w:spacing w:line="257" w:lineRule="auto"/>
        <w:outlineLvl w:val="1"/>
      </w:pPr>
      <w:bookmarkStart w:id="13" w:name="_Toc117687742"/>
      <w:bookmarkStart w:id="14" w:name="_Toc202890631"/>
      <w:bookmarkEnd w:id="8"/>
      <w:r>
        <w:t>Finalità</w:t>
      </w:r>
      <w:bookmarkEnd w:id="13"/>
      <w:bookmarkEnd w:id="14"/>
    </w:p>
    <w:p w14:paraId="2443D406" w14:textId="77777777" w:rsidR="004D7241" w:rsidRDefault="00346AA3" w:rsidP="004D7241">
      <w:pPr>
        <w:pStyle w:val="StileLu"/>
        <w:outlineLvl w:val="9"/>
      </w:pPr>
      <w:r>
        <w:rPr>
          <w:noProof/>
          <w:lang w:eastAsia="it-IT"/>
        </w:rPr>
        <w:drawing>
          <wp:inline distT="0" distB="0" distL="0" distR="0" wp14:anchorId="66BFCF19" wp14:editId="22D54D65">
            <wp:extent cx="4676775" cy="350758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0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471" cy="3515603"/>
                    </a:xfrm>
                    <a:prstGeom prst="rect">
                      <a:avLst/>
                    </a:prstGeom>
                  </pic:spPr>
                </pic:pic>
              </a:graphicData>
            </a:graphic>
          </wp:inline>
        </w:drawing>
      </w:r>
    </w:p>
    <w:p w14:paraId="5929B75B" w14:textId="77777777" w:rsidR="004D7241" w:rsidRDefault="004D7241" w:rsidP="004D7241">
      <w:pPr>
        <w:pStyle w:val="StileLu"/>
        <w:outlineLvl w:val="9"/>
      </w:pPr>
    </w:p>
    <w:p w14:paraId="306BFB58" w14:textId="77777777" w:rsidR="007C0632" w:rsidRPr="000D7F4C" w:rsidRDefault="007C0632" w:rsidP="007C0632">
      <w:pPr>
        <w:pStyle w:val="Standard"/>
        <w:ind w:right="20"/>
        <w:jc w:val="both"/>
        <w:rPr>
          <w:rFonts w:ascii="Times New Roman" w:eastAsia="Times New Roman" w:hAnsi="Times New Roman"/>
          <w:sz w:val="26"/>
          <w:szCs w:val="26"/>
        </w:rPr>
      </w:pPr>
      <w:r w:rsidRPr="000D7F4C">
        <w:rPr>
          <w:rFonts w:ascii="Times New Roman" w:eastAsia="Times New Roman" w:hAnsi="Times New Roman"/>
          <w:sz w:val="26"/>
          <w:szCs w:val="26"/>
        </w:rPr>
        <w:t>La nostra scuola considera l’alunno come un "soggetto attivo" e protagonista e in quest’ottica promuove il benessere psico-fisico, condizione primaria per una piena e consapevole partecipazione ai processi di apprendimento.</w:t>
      </w:r>
    </w:p>
    <w:p w14:paraId="39963E47" w14:textId="77777777" w:rsidR="007C0632" w:rsidRPr="000D7F4C" w:rsidRDefault="007C0632" w:rsidP="007C0632">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Le insegnanti ispirandosi alle tematiche relative alla "educazione ai rapporti", che non è una nuova disciplina ma una rinnovata concezione del quotidiano rapporto tra adulto e bambino, si sono attivate per creare un contesto di vita che permetta allo stesso di stare bene e di interagire positivamente con l’ambiente in ogni fase della crescita. Tutto questo può essere realizzato in un clima piacevole, rassicurante, di accoglienza, rispetto, solidarietà e collaborazione ispirato ai valori del Vangelo.</w:t>
      </w:r>
    </w:p>
    <w:p w14:paraId="53E0056E" w14:textId="77777777" w:rsidR="007C0632" w:rsidRPr="000D7F4C" w:rsidRDefault="007C0632" w:rsidP="007C0632">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Il rapporto docente-discente viene quindi fondato:</w:t>
      </w:r>
    </w:p>
    <w:p w14:paraId="543D2C6B" w14:textId="77777777" w:rsidR="007C0632" w:rsidRPr="000D7F4C" w:rsidRDefault="007C0632" w:rsidP="002407BB">
      <w:pPr>
        <w:pStyle w:val="Standard"/>
        <w:numPr>
          <w:ilvl w:val="0"/>
          <w:numId w:val="3"/>
        </w:numPr>
        <w:tabs>
          <w:tab w:val="left" w:pos="840"/>
        </w:tabs>
        <w:ind w:right="20"/>
        <w:jc w:val="both"/>
        <w:rPr>
          <w:rFonts w:ascii="Times New Roman" w:eastAsia="Times New Roman" w:hAnsi="Times New Roman"/>
          <w:sz w:val="26"/>
          <w:szCs w:val="26"/>
        </w:rPr>
      </w:pPr>
      <w:r w:rsidRPr="000D7F4C">
        <w:rPr>
          <w:rFonts w:ascii="Times New Roman" w:eastAsia="Times New Roman" w:hAnsi="Times New Roman"/>
          <w:sz w:val="26"/>
          <w:szCs w:val="26"/>
        </w:rPr>
        <w:t>Sulla figura del bambino, considerato in rapporto alla sua famiglia, alla società, all'ambiente, alla cultura.</w:t>
      </w:r>
    </w:p>
    <w:p w14:paraId="49DDEE72" w14:textId="77777777" w:rsidR="007C0632" w:rsidRPr="000D7F4C" w:rsidRDefault="007C0632" w:rsidP="002407BB">
      <w:pPr>
        <w:pStyle w:val="Standard"/>
        <w:numPr>
          <w:ilvl w:val="0"/>
          <w:numId w:val="3"/>
        </w:numPr>
        <w:tabs>
          <w:tab w:val="left" w:pos="840"/>
        </w:tabs>
        <w:ind w:right="20"/>
        <w:jc w:val="both"/>
        <w:rPr>
          <w:rFonts w:ascii="Times New Roman" w:eastAsia="Times New Roman" w:hAnsi="Times New Roman"/>
          <w:sz w:val="26"/>
          <w:szCs w:val="26"/>
        </w:rPr>
      </w:pPr>
      <w:r w:rsidRPr="000D7F4C">
        <w:rPr>
          <w:rFonts w:ascii="Times New Roman" w:eastAsia="Times New Roman" w:hAnsi="Times New Roman"/>
          <w:sz w:val="26"/>
          <w:szCs w:val="26"/>
        </w:rPr>
        <w:lastRenderedPageBreak/>
        <w:t>Sul rispetto della persona, delle potenzialità, dei diversi tempi di crescita e di maturazione di ciascuno.</w:t>
      </w:r>
    </w:p>
    <w:p w14:paraId="621162A1" w14:textId="77777777" w:rsidR="007C0632" w:rsidRPr="000D7F4C" w:rsidRDefault="007C0632" w:rsidP="002407BB">
      <w:pPr>
        <w:pStyle w:val="Standard"/>
        <w:numPr>
          <w:ilvl w:val="0"/>
          <w:numId w:val="3"/>
        </w:numPr>
        <w:tabs>
          <w:tab w:val="left" w:pos="840"/>
        </w:tabs>
        <w:ind w:right="20"/>
        <w:jc w:val="both"/>
        <w:rPr>
          <w:rFonts w:ascii="Times New Roman" w:eastAsia="Times New Roman" w:hAnsi="Times New Roman"/>
          <w:sz w:val="26"/>
          <w:szCs w:val="26"/>
        </w:rPr>
      </w:pPr>
      <w:r w:rsidRPr="000D7F4C">
        <w:rPr>
          <w:rFonts w:ascii="Times New Roman" w:eastAsia="Times New Roman" w:hAnsi="Times New Roman"/>
          <w:sz w:val="26"/>
          <w:szCs w:val="26"/>
        </w:rPr>
        <w:t>Sull'osservazione e sull'ascolto dei diversi bisogni e delle diverse caratteristiche proprie di ogni singolo.</w:t>
      </w:r>
    </w:p>
    <w:p w14:paraId="5001A4D0" w14:textId="77777777" w:rsidR="007C0632" w:rsidRPr="000D7F4C" w:rsidRDefault="007C0632" w:rsidP="002407BB">
      <w:pPr>
        <w:pStyle w:val="Standard"/>
        <w:numPr>
          <w:ilvl w:val="0"/>
          <w:numId w:val="3"/>
        </w:numPr>
        <w:ind w:right="300"/>
        <w:jc w:val="both"/>
        <w:rPr>
          <w:rFonts w:ascii="Times New Roman" w:eastAsia="Times New Roman" w:hAnsi="Times New Roman"/>
          <w:sz w:val="26"/>
          <w:szCs w:val="26"/>
        </w:rPr>
      </w:pPr>
      <w:bookmarkStart w:id="15" w:name="page7"/>
      <w:bookmarkEnd w:id="15"/>
      <w:r w:rsidRPr="000D7F4C">
        <w:rPr>
          <w:rFonts w:ascii="Times New Roman" w:eastAsia="Times New Roman" w:hAnsi="Times New Roman"/>
          <w:sz w:val="26"/>
          <w:szCs w:val="26"/>
        </w:rPr>
        <w:t>Fondamentale è per noi che i nostri allievi abbiano l’opportunità di vivere all’interno della scuola.</w:t>
      </w:r>
    </w:p>
    <w:p w14:paraId="6A1C8FBC" w14:textId="77777777" w:rsidR="007C0632" w:rsidRPr="000D7F4C" w:rsidRDefault="007C0632" w:rsidP="002407BB">
      <w:pPr>
        <w:pStyle w:val="Standard"/>
        <w:numPr>
          <w:ilvl w:val="0"/>
          <w:numId w:val="3"/>
        </w:numPr>
        <w:tabs>
          <w:tab w:val="left" w:pos="1400"/>
        </w:tabs>
        <w:ind w:right="300"/>
        <w:jc w:val="both"/>
        <w:rPr>
          <w:rFonts w:ascii="Times New Roman" w:eastAsia="Times New Roman" w:hAnsi="Times New Roman"/>
          <w:sz w:val="26"/>
          <w:szCs w:val="26"/>
        </w:rPr>
      </w:pPr>
      <w:r w:rsidRPr="000D7F4C">
        <w:rPr>
          <w:rFonts w:ascii="Times New Roman" w:eastAsia="Times New Roman" w:hAnsi="Times New Roman"/>
          <w:sz w:val="26"/>
          <w:szCs w:val="26"/>
        </w:rPr>
        <w:t>Una vita equilibrata secondo dei percorsi educativi e formativi che li guidino verso un armonico sviluppo dei rapporti interpersonali con i pari e con gli adulti e una cosciente interazione con l'ambiente;</w:t>
      </w:r>
    </w:p>
    <w:p w14:paraId="64C306C5" w14:textId="77777777" w:rsidR="007C0632" w:rsidRPr="000D7F4C" w:rsidRDefault="007C0632" w:rsidP="002407BB">
      <w:pPr>
        <w:pStyle w:val="Standard"/>
        <w:numPr>
          <w:ilvl w:val="0"/>
          <w:numId w:val="3"/>
        </w:numPr>
        <w:tabs>
          <w:tab w:val="left" w:pos="1400"/>
        </w:tabs>
        <w:jc w:val="both"/>
        <w:rPr>
          <w:rFonts w:ascii="Times New Roman" w:eastAsia="Times New Roman" w:hAnsi="Times New Roman"/>
          <w:sz w:val="26"/>
          <w:szCs w:val="26"/>
        </w:rPr>
      </w:pPr>
      <w:r w:rsidRPr="000D7F4C">
        <w:rPr>
          <w:rFonts w:ascii="Times New Roman" w:eastAsia="Times New Roman" w:hAnsi="Times New Roman"/>
          <w:sz w:val="26"/>
          <w:szCs w:val="26"/>
        </w:rPr>
        <w:t>che maturino:</w:t>
      </w:r>
    </w:p>
    <w:p w14:paraId="28E7ADDA" w14:textId="77777777" w:rsidR="007C0632" w:rsidRPr="000D7F4C" w:rsidRDefault="007C0632" w:rsidP="002407BB">
      <w:pPr>
        <w:pStyle w:val="Standard"/>
        <w:numPr>
          <w:ilvl w:val="0"/>
          <w:numId w:val="4"/>
        </w:numPr>
        <w:ind w:right="1340"/>
        <w:jc w:val="both"/>
        <w:rPr>
          <w:rFonts w:ascii="Times New Roman" w:eastAsia="Times New Roman" w:hAnsi="Times New Roman"/>
          <w:sz w:val="26"/>
          <w:szCs w:val="26"/>
        </w:rPr>
      </w:pPr>
      <w:r w:rsidRPr="000D7F4C">
        <w:rPr>
          <w:rFonts w:ascii="Times New Roman" w:eastAsia="Times New Roman" w:hAnsi="Times New Roman"/>
          <w:sz w:val="26"/>
          <w:szCs w:val="26"/>
        </w:rPr>
        <w:t>L’autostima, la fiducia in sé stessi e il piacere di apprendere e di sperimentare;</w:t>
      </w:r>
    </w:p>
    <w:p w14:paraId="5B054874" w14:textId="77777777" w:rsidR="00200841" w:rsidRDefault="00200841" w:rsidP="002407BB">
      <w:pPr>
        <w:pStyle w:val="Standard"/>
        <w:numPr>
          <w:ilvl w:val="0"/>
          <w:numId w:val="4"/>
        </w:numPr>
        <w:ind w:right="1340"/>
        <w:jc w:val="both"/>
        <w:rPr>
          <w:rFonts w:ascii="Times New Roman" w:eastAsia="Times New Roman" w:hAnsi="Times New Roman"/>
          <w:sz w:val="24"/>
        </w:rPr>
      </w:pPr>
      <w:r>
        <w:rPr>
          <w:rFonts w:ascii="Times New Roman" w:eastAsia="Times New Roman" w:hAnsi="Times New Roman"/>
          <w:sz w:val="24"/>
        </w:rPr>
        <w:t>La considerazione di sé stessi come individui;</w:t>
      </w:r>
    </w:p>
    <w:p w14:paraId="74B9762F" w14:textId="77777777" w:rsidR="00200841" w:rsidRDefault="00200841" w:rsidP="002407BB">
      <w:pPr>
        <w:pStyle w:val="Standard"/>
        <w:numPr>
          <w:ilvl w:val="0"/>
          <w:numId w:val="4"/>
        </w:numPr>
        <w:jc w:val="both"/>
        <w:rPr>
          <w:rFonts w:ascii="Times New Roman" w:eastAsia="Times New Roman" w:hAnsi="Times New Roman"/>
          <w:sz w:val="24"/>
        </w:rPr>
      </w:pPr>
      <w:r>
        <w:rPr>
          <w:rFonts w:ascii="Times New Roman" w:eastAsia="Times New Roman" w:hAnsi="Times New Roman"/>
          <w:sz w:val="24"/>
        </w:rPr>
        <w:t>La dignità e l’autonomia;</w:t>
      </w:r>
    </w:p>
    <w:p w14:paraId="09F7E66F" w14:textId="77777777" w:rsidR="00200841" w:rsidRDefault="00200841" w:rsidP="002407BB">
      <w:pPr>
        <w:pStyle w:val="Standard"/>
        <w:numPr>
          <w:ilvl w:val="0"/>
          <w:numId w:val="4"/>
        </w:numPr>
        <w:jc w:val="both"/>
        <w:rPr>
          <w:rFonts w:ascii="Times New Roman" w:eastAsia="Times New Roman" w:hAnsi="Times New Roman"/>
          <w:sz w:val="24"/>
        </w:rPr>
      </w:pPr>
      <w:r>
        <w:rPr>
          <w:rFonts w:ascii="Times New Roman" w:eastAsia="Times New Roman" w:hAnsi="Times New Roman"/>
          <w:sz w:val="24"/>
        </w:rPr>
        <w:t>La socialità, l’amicizia e la collaborazione con gli altri;</w:t>
      </w:r>
    </w:p>
    <w:p w14:paraId="064FDF75" w14:textId="77777777" w:rsidR="00200841" w:rsidRDefault="00200841" w:rsidP="002407BB">
      <w:pPr>
        <w:pStyle w:val="Standard"/>
        <w:numPr>
          <w:ilvl w:val="0"/>
          <w:numId w:val="4"/>
        </w:numPr>
        <w:ind w:right="300"/>
        <w:jc w:val="both"/>
        <w:rPr>
          <w:rFonts w:ascii="Times New Roman" w:eastAsia="Times New Roman" w:hAnsi="Times New Roman"/>
          <w:sz w:val="24"/>
        </w:rPr>
      </w:pPr>
      <w:r>
        <w:rPr>
          <w:rFonts w:ascii="Times New Roman" w:eastAsia="Times New Roman" w:hAnsi="Times New Roman"/>
          <w:sz w:val="24"/>
        </w:rPr>
        <w:t>Pari opportunità senza discriminazioni dovute al sesso, alla razza o alla disabilità psico-fisica;</w:t>
      </w:r>
    </w:p>
    <w:p w14:paraId="413C48A5" w14:textId="77777777" w:rsidR="00200841" w:rsidRDefault="00200841" w:rsidP="002407BB">
      <w:pPr>
        <w:pStyle w:val="Standard"/>
        <w:numPr>
          <w:ilvl w:val="0"/>
          <w:numId w:val="4"/>
        </w:numPr>
        <w:jc w:val="both"/>
        <w:rPr>
          <w:rFonts w:ascii="Times New Roman" w:eastAsia="Times New Roman" w:hAnsi="Times New Roman"/>
          <w:sz w:val="24"/>
        </w:rPr>
      </w:pPr>
      <w:r>
        <w:rPr>
          <w:rFonts w:ascii="Times New Roman" w:eastAsia="Times New Roman" w:hAnsi="Times New Roman"/>
          <w:sz w:val="24"/>
        </w:rPr>
        <w:t>La valorizzazione delle diversità culturali.</w:t>
      </w:r>
    </w:p>
    <w:p w14:paraId="5DFE4281" w14:textId="77777777" w:rsidR="0010049C" w:rsidRDefault="0010049C" w:rsidP="0010049C">
      <w:pPr>
        <w:pStyle w:val="Standard"/>
        <w:jc w:val="both"/>
        <w:rPr>
          <w:rFonts w:ascii="Times New Roman" w:eastAsia="Times New Roman" w:hAnsi="Times New Roman"/>
          <w:sz w:val="24"/>
        </w:rPr>
      </w:pPr>
    </w:p>
    <w:p w14:paraId="40BBC42C" w14:textId="77777777" w:rsidR="003B5C24" w:rsidRPr="000D7F4C" w:rsidRDefault="00200841" w:rsidP="00200841">
      <w:pPr>
        <w:pStyle w:val="Standard"/>
        <w:jc w:val="both"/>
        <w:rPr>
          <w:rFonts w:ascii="Times New Roman" w:eastAsia="Times New Roman" w:hAnsi="Times New Roman"/>
          <w:sz w:val="26"/>
          <w:szCs w:val="26"/>
        </w:rPr>
      </w:pPr>
      <w:r w:rsidRPr="000D7F4C">
        <w:rPr>
          <w:rFonts w:ascii="Times New Roman" w:eastAsia="Times New Roman" w:hAnsi="Times New Roman"/>
          <w:sz w:val="26"/>
          <w:szCs w:val="26"/>
        </w:rPr>
        <w:t>Una particolare rilevanza viene data alla visione cristiana della vita in termini di conoscenza e di esperienza, attraverso esperienze di apprezzamento dei valori cristiani.</w:t>
      </w:r>
    </w:p>
    <w:p w14:paraId="7E61AAD7" w14:textId="77777777" w:rsidR="003B5C24" w:rsidRDefault="003B5C24">
      <w:pPr>
        <w:rPr>
          <w:rFonts w:ascii="Times New Roman" w:eastAsia="Times New Roman" w:hAnsi="Times New Roman" w:cs="F"/>
          <w:kern w:val="3"/>
          <w:sz w:val="24"/>
          <w:lang w:eastAsia="it-IT"/>
        </w:rPr>
      </w:pPr>
      <w:r>
        <w:rPr>
          <w:rFonts w:ascii="Times New Roman" w:eastAsia="Times New Roman" w:hAnsi="Times New Roman"/>
          <w:sz w:val="24"/>
        </w:rPr>
        <w:br w:type="page"/>
      </w:r>
    </w:p>
    <w:p w14:paraId="0A361F6F" w14:textId="77777777" w:rsidR="00545B5D" w:rsidRDefault="00545B5D" w:rsidP="00B67B8A">
      <w:pPr>
        <w:pStyle w:val="StileLu"/>
        <w:spacing w:line="257" w:lineRule="auto"/>
        <w:outlineLvl w:val="1"/>
      </w:pPr>
      <w:bookmarkStart w:id="16" w:name="_Toc117687743"/>
      <w:bookmarkStart w:id="17" w:name="_Toc202890632"/>
    </w:p>
    <w:p w14:paraId="5BC73D4A" w14:textId="3FD930E9" w:rsidR="003B5C24" w:rsidRDefault="003B5C24" w:rsidP="00B67B8A">
      <w:pPr>
        <w:pStyle w:val="StileLu"/>
        <w:spacing w:line="257" w:lineRule="auto"/>
        <w:outlineLvl w:val="1"/>
      </w:pPr>
      <w:r>
        <w:t>I valori cristiani nella scuola</w:t>
      </w:r>
      <w:bookmarkEnd w:id="16"/>
      <w:bookmarkEnd w:id="17"/>
    </w:p>
    <w:p w14:paraId="05872E2E" w14:textId="77777777" w:rsidR="00CC4936" w:rsidRDefault="00CC4936" w:rsidP="00CC4936">
      <w:pPr>
        <w:pStyle w:val="Standard"/>
        <w:ind w:right="20"/>
        <w:jc w:val="both"/>
        <w:rPr>
          <w:rFonts w:ascii="Times New Roman" w:eastAsia="Times New Roman" w:hAnsi="Times New Roman" w:cs="Times New Roman"/>
          <w:sz w:val="24"/>
          <w:szCs w:val="24"/>
        </w:rPr>
      </w:pPr>
    </w:p>
    <w:p w14:paraId="2E035C93" w14:textId="77777777" w:rsidR="00E21349" w:rsidRPr="006A06D3" w:rsidRDefault="00E21349" w:rsidP="00E21349">
      <w:pPr>
        <w:pStyle w:val="Standard"/>
        <w:tabs>
          <w:tab w:val="left" w:pos="1397"/>
        </w:tabs>
        <w:ind w:left="697" w:right="301"/>
        <w:jc w:val="both"/>
        <w:rPr>
          <w:rFonts w:ascii="Times New Roman" w:eastAsia="Times New Roman" w:hAnsi="Times New Roman"/>
          <w:sz w:val="26"/>
          <w:szCs w:val="26"/>
        </w:rPr>
      </w:pPr>
      <w:r w:rsidRPr="006A06D3">
        <w:rPr>
          <w:rFonts w:ascii="Times New Roman" w:eastAsia="Times New Roman" w:hAnsi="Times New Roman"/>
          <w:sz w:val="26"/>
          <w:szCs w:val="26"/>
        </w:rPr>
        <w:t>Un’attenzione speciale viene data allo sviluppo delle conoscenze dei valori cristiani in ogni aspetto della vita scolastica caratterizzandola in modo originale e diverso proprio in base a tali valori fondamentali e di riferimento. Viene dedicato, inoltre, un tempo specifico di educazione religiosa con docente specializzata attraverso il quale i bambini, una volta alla settimana, possono conoscere la vita di Gesù, della sacra famiglia e degli apostoli, riflettere su tematiche importanti attraverso l’analisi delle parabole e dei significati dei simboli religiosi legati alle festività in particolare del Natale e di Pasqua. La scuola sviluppa il progetto educativo/formativo all’interno della concezione cristiana della vita e della realtà prefiggendosi di raggiungere i seguenti obiettivi:</w:t>
      </w:r>
    </w:p>
    <w:p w14:paraId="52034047" w14:textId="77777777" w:rsidR="00E21349" w:rsidRPr="006A06D3" w:rsidRDefault="00E21349" w:rsidP="002407BB">
      <w:pPr>
        <w:pStyle w:val="Standard"/>
        <w:numPr>
          <w:ilvl w:val="0"/>
          <w:numId w:val="7"/>
        </w:numPr>
        <w:tabs>
          <w:tab w:val="left" w:pos="2880"/>
        </w:tabs>
        <w:ind w:right="20"/>
        <w:jc w:val="both"/>
        <w:rPr>
          <w:rFonts w:ascii="Times New Roman" w:eastAsia="Times New Roman" w:hAnsi="Times New Roman"/>
          <w:sz w:val="26"/>
          <w:szCs w:val="26"/>
        </w:rPr>
      </w:pPr>
      <w:r w:rsidRPr="006A06D3">
        <w:rPr>
          <w:rFonts w:ascii="Times New Roman" w:eastAsia="Times New Roman" w:hAnsi="Times New Roman"/>
          <w:sz w:val="26"/>
          <w:szCs w:val="26"/>
        </w:rPr>
        <w:t>la centralità della persona di Cristo e del suo insegnamento, in riferimento alla Bibbia, alla tradizione, alla Chiesa;</w:t>
      </w:r>
    </w:p>
    <w:p w14:paraId="61C5CB91"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il riconoscimento del valore e della dignità di ogni persona, dono di Dio, alla cui crescita va finalizzata tutta l’attività educativo - didattica</w:t>
      </w:r>
    </w:p>
    <w:p w14:paraId="7C1F6977"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la valorizzazione di tutte le dimensioni della personalità: fisiche- psichiche- spirituali per</w:t>
      </w:r>
    </w:p>
    <w:p w14:paraId="5C1DFABB" w14:textId="77777777" w:rsidR="00DB7013" w:rsidRPr="006A06D3" w:rsidRDefault="00DB7013" w:rsidP="002407BB">
      <w:pPr>
        <w:pStyle w:val="Standard"/>
        <w:numPr>
          <w:ilvl w:val="0"/>
          <w:numId w:val="7"/>
        </w:numPr>
        <w:tabs>
          <w:tab w:val="left" w:pos="2880"/>
        </w:tabs>
        <w:ind w:right="20"/>
        <w:jc w:val="both"/>
        <w:rPr>
          <w:rFonts w:ascii="Times New Roman" w:eastAsia="Times New Roman" w:hAnsi="Times New Roman"/>
          <w:sz w:val="26"/>
          <w:szCs w:val="26"/>
        </w:rPr>
      </w:pPr>
      <w:r w:rsidRPr="006A06D3">
        <w:rPr>
          <w:rFonts w:ascii="Times New Roman" w:eastAsia="Times New Roman" w:hAnsi="Times New Roman"/>
          <w:sz w:val="26"/>
          <w:szCs w:val="26"/>
        </w:rPr>
        <w:t>favorire uno sviluppo integrale, rispettando i ritmi di crescita e i bisogni del soggetto educando;</w:t>
      </w:r>
    </w:p>
    <w:p w14:paraId="0528C58F"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bookmarkStart w:id="18" w:name="page8"/>
      <w:bookmarkEnd w:id="18"/>
      <w:r w:rsidRPr="006A06D3">
        <w:rPr>
          <w:rFonts w:ascii="Times New Roman" w:eastAsia="Times New Roman" w:hAnsi="Times New Roman"/>
          <w:sz w:val="26"/>
          <w:szCs w:val="26"/>
        </w:rPr>
        <w:t>favorire nel vissuto quotidiano, esperienze di promozione dei valori umani, sociali e religiosi;</w:t>
      </w:r>
    </w:p>
    <w:p w14:paraId="082FA877"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il riconoscimento della famiglia come prima e principale responsabile dell’educazione dei figli,</w:t>
      </w:r>
    </w:p>
    <w:p w14:paraId="275E8279"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chiamata a collaborare in modo continuo e coerente con la scuola;</w:t>
      </w:r>
    </w:p>
    <w:p w14:paraId="6FC019FF"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la realizzazione di un ambiente comunitario che coinvolga tutte le sue componenti</w:t>
      </w:r>
    </w:p>
    <w:p w14:paraId="37B234C3" w14:textId="77777777" w:rsidR="00DB7013" w:rsidRPr="006A06D3" w:rsidRDefault="00DB7013" w:rsidP="00DB7013">
      <w:pPr>
        <w:pStyle w:val="Standard"/>
        <w:jc w:val="both"/>
        <w:rPr>
          <w:rFonts w:ascii="Times New Roman" w:eastAsia="Times New Roman" w:hAnsi="Times New Roman"/>
          <w:sz w:val="26"/>
          <w:szCs w:val="26"/>
        </w:rPr>
      </w:pPr>
    </w:p>
    <w:p w14:paraId="4A9EF0AF"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nell’esperienza educativa secondo una visione cristiana;</w:t>
      </w:r>
    </w:p>
    <w:p w14:paraId="4E844D3A"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la testimonianza di vita, di impegno educativo, di professionalità aperta al rinnovamento, di capacità di condivisione e corresponsabilità delle educatrici;</w:t>
      </w:r>
    </w:p>
    <w:p w14:paraId="44939A3D"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l’apertura alla Chiesa locale e il dialogo con la comunità civile e le realtà sociali;</w:t>
      </w:r>
    </w:p>
    <w:p w14:paraId="6D90ECC6" w14:textId="77777777" w:rsidR="00DB7013" w:rsidRPr="006A06D3" w:rsidRDefault="00DB7013" w:rsidP="002407BB">
      <w:pPr>
        <w:pStyle w:val="Standard"/>
        <w:numPr>
          <w:ilvl w:val="0"/>
          <w:numId w:val="7"/>
        </w:numPr>
        <w:tabs>
          <w:tab w:val="left" w:pos="2880"/>
        </w:tabs>
        <w:jc w:val="both"/>
        <w:rPr>
          <w:rFonts w:ascii="Times New Roman" w:eastAsia="Times New Roman" w:hAnsi="Times New Roman"/>
          <w:sz w:val="26"/>
          <w:szCs w:val="26"/>
        </w:rPr>
      </w:pPr>
      <w:r w:rsidRPr="006A06D3">
        <w:rPr>
          <w:rFonts w:ascii="Times New Roman" w:eastAsia="Times New Roman" w:hAnsi="Times New Roman"/>
          <w:sz w:val="26"/>
          <w:szCs w:val="26"/>
        </w:rPr>
        <w:t>l’attenzione particolare e la disponibilità per situazioni di bisogno.</w:t>
      </w:r>
    </w:p>
    <w:p w14:paraId="0B0777AB" w14:textId="77777777" w:rsidR="009E5D7F" w:rsidRDefault="009E5D7F">
      <w:pPr>
        <w:rPr>
          <w:rFonts w:ascii="Times New Roman" w:eastAsia="Times New Roman" w:hAnsi="Times New Roman"/>
          <w:sz w:val="24"/>
        </w:rPr>
      </w:pPr>
    </w:p>
    <w:p w14:paraId="2EAFDB84" w14:textId="77777777" w:rsidR="009E5D7F" w:rsidRDefault="009E5D7F">
      <w:pPr>
        <w:rPr>
          <w:rFonts w:ascii="Times New Roman" w:eastAsia="Times New Roman" w:hAnsi="Times New Roman"/>
          <w:sz w:val="24"/>
        </w:rPr>
      </w:pPr>
    </w:p>
    <w:p w14:paraId="1B5049D2" w14:textId="77777777" w:rsidR="009E5D7F" w:rsidRDefault="009E5D7F">
      <w:pPr>
        <w:rPr>
          <w:rFonts w:ascii="Times New Roman" w:eastAsia="Times New Roman" w:hAnsi="Times New Roman"/>
          <w:sz w:val="24"/>
        </w:rPr>
      </w:pPr>
    </w:p>
    <w:p w14:paraId="6BD8673B" w14:textId="6FF525B8" w:rsidR="009D6ED7" w:rsidRDefault="009E5D7F">
      <w:pPr>
        <w:rPr>
          <w:rFonts w:ascii="Times New Roman" w:eastAsia="Times New Roman" w:hAnsi="Times New Roman" w:cs="F"/>
          <w:kern w:val="3"/>
          <w:sz w:val="24"/>
          <w:lang w:eastAsia="it-IT"/>
        </w:rPr>
      </w:pPr>
      <w:r>
        <w:rPr>
          <w:noProof/>
        </w:rPr>
        <w:drawing>
          <wp:inline distT="0" distB="0" distL="0" distR="0" wp14:anchorId="02B35686" wp14:editId="55543952">
            <wp:extent cx="3367668" cy="4502683"/>
            <wp:effectExtent l="0" t="0" r="0" b="0"/>
            <wp:docPr id="18326836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8992" cy="4531193"/>
                    </a:xfrm>
                    <a:prstGeom prst="rect">
                      <a:avLst/>
                    </a:prstGeom>
                    <a:noFill/>
                    <a:ln>
                      <a:noFill/>
                    </a:ln>
                  </pic:spPr>
                </pic:pic>
              </a:graphicData>
            </a:graphic>
          </wp:inline>
        </w:drawing>
      </w:r>
      <w:r w:rsidR="009D6ED7">
        <w:rPr>
          <w:rFonts w:ascii="Times New Roman" w:eastAsia="Times New Roman" w:hAnsi="Times New Roman"/>
          <w:sz w:val="24"/>
        </w:rPr>
        <w:br w:type="page"/>
      </w:r>
    </w:p>
    <w:p w14:paraId="67FD33A6" w14:textId="77777777" w:rsidR="009D6ED7" w:rsidRDefault="009D6ED7" w:rsidP="009D6ED7">
      <w:pPr>
        <w:pStyle w:val="Standard"/>
        <w:tabs>
          <w:tab w:val="left" w:pos="2880"/>
        </w:tabs>
        <w:ind w:left="720"/>
        <w:jc w:val="both"/>
        <w:rPr>
          <w:rFonts w:ascii="Times New Roman" w:eastAsia="Times New Roman" w:hAnsi="Times New Roman"/>
          <w:sz w:val="24"/>
        </w:rPr>
      </w:pPr>
    </w:p>
    <w:p w14:paraId="77B352D3" w14:textId="77777777" w:rsidR="009D6ED7" w:rsidRDefault="009D6ED7" w:rsidP="00B67B8A">
      <w:pPr>
        <w:pStyle w:val="StileLu"/>
        <w:spacing w:line="257" w:lineRule="auto"/>
        <w:ind w:left="720"/>
        <w:outlineLvl w:val="1"/>
      </w:pPr>
      <w:bookmarkStart w:id="19" w:name="_Toc117687744"/>
      <w:bookmarkStart w:id="20" w:name="_Toc202890633"/>
      <w:r>
        <w:t>Piano di inclusione</w:t>
      </w:r>
      <w:bookmarkEnd w:id="19"/>
      <w:bookmarkEnd w:id="20"/>
    </w:p>
    <w:p w14:paraId="357D5B98" w14:textId="77777777" w:rsidR="009D6ED7" w:rsidRDefault="009D6ED7" w:rsidP="009D6ED7">
      <w:pPr>
        <w:pStyle w:val="Standard"/>
        <w:tabs>
          <w:tab w:val="left" w:pos="2880"/>
        </w:tabs>
        <w:ind w:left="720"/>
        <w:jc w:val="both"/>
        <w:rPr>
          <w:rFonts w:ascii="Times New Roman" w:eastAsia="Times New Roman" w:hAnsi="Times New Roman"/>
          <w:sz w:val="24"/>
        </w:rPr>
      </w:pPr>
    </w:p>
    <w:p w14:paraId="252FA246" w14:textId="77777777" w:rsidR="00974272" w:rsidRPr="006A06D3" w:rsidRDefault="00974272" w:rsidP="00974272">
      <w:pPr>
        <w:pStyle w:val="Standard"/>
        <w:ind w:right="20"/>
        <w:jc w:val="both"/>
        <w:rPr>
          <w:rFonts w:ascii="Times New Roman" w:eastAsia="Times New Roman" w:hAnsi="Times New Roman"/>
          <w:sz w:val="26"/>
          <w:szCs w:val="26"/>
        </w:rPr>
      </w:pPr>
      <w:r w:rsidRPr="006A06D3">
        <w:rPr>
          <w:rFonts w:ascii="Times New Roman" w:eastAsia="Times New Roman" w:hAnsi="Times New Roman"/>
          <w:sz w:val="26"/>
          <w:szCs w:val="26"/>
        </w:rPr>
        <w:t>La scuola in base ai principi di ispirazione che la contraddistinguono, riserva particolare attenzione alle persone più deboli o a rischio, cercando di dare risposte, qualora si presentassero, ai problemi dell’handicap e delle problematiche personali/familiari (economiche-sociali, psicopedagogiche e alimentari etc.).</w:t>
      </w:r>
    </w:p>
    <w:p w14:paraId="2F7118EB" w14:textId="77777777" w:rsidR="00974272" w:rsidRPr="006A06D3" w:rsidRDefault="00974272" w:rsidP="00974272">
      <w:pPr>
        <w:pStyle w:val="Standard"/>
        <w:ind w:right="20"/>
        <w:jc w:val="both"/>
        <w:rPr>
          <w:rFonts w:ascii="Times New Roman" w:eastAsia="Times New Roman" w:hAnsi="Times New Roman"/>
          <w:sz w:val="26"/>
          <w:szCs w:val="26"/>
        </w:rPr>
      </w:pPr>
      <w:r w:rsidRPr="006A06D3">
        <w:rPr>
          <w:rFonts w:ascii="Times New Roman" w:eastAsia="Times New Roman" w:hAnsi="Times New Roman"/>
          <w:sz w:val="26"/>
          <w:szCs w:val="26"/>
        </w:rPr>
        <w:t>Le docenti sostengono in prima persona l’eventuale processo di integrazione, collaborando con gli operatori esterni dei servizi sociali.</w:t>
      </w:r>
    </w:p>
    <w:p w14:paraId="20D5BFC5" w14:textId="77777777" w:rsidR="006E6CF7" w:rsidRPr="006A06D3" w:rsidRDefault="006E6CF7" w:rsidP="006E6CF7">
      <w:pPr>
        <w:pStyle w:val="Standard"/>
        <w:jc w:val="both"/>
        <w:rPr>
          <w:rFonts w:ascii="Times New Roman" w:eastAsia="Times New Roman" w:hAnsi="Times New Roman"/>
          <w:sz w:val="26"/>
          <w:szCs w:val="26"/>
        </w:rPr>
      </w:pPr>
      <w:r w:rsidRPr="006A06D3">
        <w:rPr>
          <w:rFonts w:ascii="Times New Roman" w:eastAsia="Times New Roman" w:hAnsi="Times New Roman"/>
          <w:sz w:val="26"/>
          <w:szCs w:val="26"/>
        </w:rPr>
        <w:t>Saranno attuate metodologie didattiche attive, centrate sull'ascolto, sul coinvolgimento e sulla partecipazione di tutti e di ciascun alunno. Obiettivo principale del presente piano è il riconoscimento, la valorizzazione delle differenze e la riduzione delle barriere che limitano l'apprendimento e la partecipazione alla vita della sezione. Sono destinatari degli interventi a favore dell'inclusione scolastica tutti gli alunni con Bisogni Educativi Speciali, con disabilità e alunni con difficoltà derivanti dalla non conoscenza della cultura e della lingua italiana perché appartenenti a culture diverse.</w:t>
      </w:r>
    </w:p>
    <w:p w14:paraId="432ABE96" w14:textId="77777777" w:rsidR="00732B5A" w:rsidRPr="006A06D3" w:rsidRDefault="00732B5A" w:rsidP="006E6CF7">
      <w:pPr>
        <w:pStyle w:val="Standard"/>
        <w:jc w:val="both"/>
        <w:rPr>
          <w:rFonts w:ascii="Times New Roman" w:eastAsia="Times New Roman" w:hAnsi="Times New Roman"/>
          <w:sz w:val="26"/>
          <w:szCs w:val="26"/>
        </w:rPr>
      </w:pPr>
    </w:p>
    <w:p w14:paraId="59DE480C" w14:textId="77777777" w:rsidR="00732B5A" w:rsidRDefault="00732B5A" w:rsidP="00B67B8A">
      <w:pPr>
        <w:pStyle w:val="StileLu"/>
        <w:spacing w:line="257" w:lineRule="auto"/>
        <w:outlineLvl w:val="1"/>
      </w:pPr>
      <w:bookmarkStart w:id="21" w:name="_Toc117687745"/>
      <w:bookmarkStart w:id="22" w:name="_Toc202890634"/>
      <w:r>
        <w:t>Rapporti scuola-famiglia</w:t>
      </w:r>
      <w:bookmarkEnd w:id="21"/>
      <w:bookmarkEnd w:id="22"/>
    </w:p>
    <w:p w14:paraId="3F7EE01B" w14:textId="77777777" w:rsidR="00732B5A" w:rsidRDefault="00732B5A" w:rsidP="00732B5A">
      <w:pPr>
        <w:pStyle w:val="Standard"/>
        <w:spacing w:line="389" w:lineRule="exact"/>
        <w:rPr>
          <w:rFonts w:ascii="Times New Roman" w:eastAsia="Times New Roman" w:hAnsi="Times New Roman"/>
        </w:rPr>
      </w:pPr>
    </w:p>
    <w:p w14:paraId="01684D4B" w14:textId="77777777" w:rsidR="00732B5A" w:rsidRPr="006A06D3" w:rsidRDefault="00732B5A" w:rsidP="00732B5A">
      <w:pPr>
        <w:pStyle w:val="Standard"/>
        <w:jc w:val="both"/>
        <w:rPr>
          <w:sz w:val="26"/>
          <w:szCs w:val="26"/>
        </w:rPr>
      </w:pPr>
      <w:r w:rsidRPr="006A06D3">
        <w:rPr>
          <w:rFonts w:ascii="Times New Roman" w:eastAsia="Times New Roman" w:hAnsi="Times New Roman"/>
          <w:sz w:val="26"/>
          <w:szCs w:val="26"/>
        </w:rPr>
        <w:t xml:space="preserve">Nell'ottica dell'Educazione ai Rapporti, che permea e sottende a tutte le attività didattiche e di rapporto con le famiglie, riteniamo che si debba stipulare con i genitori una sorta di </w:t>
      </w:r>
      <w:r w:rsidRPr="006A06D3">
        <w:rPr>
          <w:rFonts w:ascii="Times New Roman" w:eastAsia="Times New Roman" w:hAnsi="Times New Roman"/>
          <w:b/>
          <w:sz w:val="26"/>
          <w:szCs w:val="26"/>
        </w:rPr>
        <w:t>"</w:t>
      </w:r>
      <w:r w:rsidRPr="006A06D3">
        <w:rPr>
          <w:rFonts w:ascii="Times New Roman" w:eastAsia="Times New Roman" w:hAnsi="Times New Roman"/>
          <w:sz w:val="26"/>
          <w:szCs w:val="26"/>
        </w:rPr>
        <w:t>alleanza educativa", in cui senza confusione di ruoli e di competenze, i due soggetti educanti cooperino alla finalità ultima: l'educazione e la formazione del bambino</w:t>
      </w:r>
      <w:r w:rsidRPr="006A06D3">
        <w:rPr>
          <w:rFonts w:ascii="Times New Roman" w:eastAsia="Times New Roman" w:hAnsi="Times New Roman"/>
          <w:b/>
          <w:sz w:val="26"/>
          <w:szCs w:val="26"/>
        </w:rPr>
        <w:t>.</w:t>
      </w:r>
    </w:p>
    <w:p w14:paraId="1969F5CA" w14:textId="77777777" w:rsidR="00732B5A" w:rsidRPr="006A06D3" w:rsidRDefault="00732B5A" w:rsidP="00732B5A">
      <w:pPr>
        <w:pStyle w:val="Standard"/>
        <w:ind w:right="20"/>
        <w:jc w:val="both"/>
        <w:rPr>
          <w:rFonts w:ascii="Times New Roman" w:eastAsia="Times New Roman" w:hAnsi="Times New Roman"/>
          <w:sz w:val="26"/>
          <w:szCs w:val="26"/>
        </w:rPr>
      </w:pPr>
      <w:r w:rsidRPr="006A06D3">
        <w:rPr>
          <w:rFonts w:ascii="Times New Roman" w:eastAsia="Times New Roman" w:hAnsi="Times New Roman"/>
          <w:sz w:val="26"/>
          <w:szCs w:val="26"/>
        </w:rPr>
        <w:t>Si tratta di creare un itinerario di reciproca conoscenza, che inizia già al momento della frequenza del bambino nella scuola e prosegue nelle varie occasioni d'incontro.</w:t>
      </w:r>
    </w:p>
    <w:p w14:paraId="1106FB10" w14:textId="77777777" w:rsidR="00BC5695" w:rsidRPr="006A06D3" w:rsidRDefault="00732B5A" w:rsidP="00732B5A">
      <w:pPr>
        <w:pStyle w:val="Standard"/>
        <w:jc w:val="both"/>
        <w:rPr>
          <w:rFonts w:ascii="Times New Roman" w:eastAsia="Times New Roman" w:hAnsi="Times New Roman"/>
          <w:sz w:val="26"/>
          <w:szCs w:val="26"/>
        </w:rPr>
      </w:pPr>
      <w:r w:rsidRPr="006A06D3">
        <w:rPr>
          <w:rFonts w:ascii="Times New Roman" w:eastAsia="Times New Roman" w:hAnsi="Times New Roman"/>
          <w:sz w:val="26"/>
          <w:szCs w:val="26"/>
        </w:rPr>
        <w:t xml:space="preserve">Viene da noi ritenuto molto importante il momento dell'accoglienza, quando i genitori hanno la possibilità di vivere insieme al loro bambino parte del tempo-scuola. </w:t>
      </w:r>
      <w:r w:rsidRPr="006A06D3">
        <w:rPr>
          <w:rFonts w:ascii="Times New Roman" w:eastAsia="Times New Roman" w:hAnsi="Times New Roman" w:cs="Times New Roman"/>
          <w:sz w:val="26"/>
          <w:szCs w:val="26"/>
        </w:rPr>
        <w:t>Ѐ</w:t>
      </w:r>
      <w:r w:rsidRPr="006A06D3">
        <w:rPr>
          <w:rFonts w:ascii="Times New Roman" w:eastAsia="Times New Roman" w:hAnsi="Times New Roman"/>
          <w:sz w:val="26"/>
          <w:szCs w:val="26"/>
        </w:rPr>
        <w:t xml:space="preserve"> un periodo di conoscenza </w:t>
      </w:r>
    </w:p>
    <w:p w14:paraId="53DA4806" w14:textId="77777777" w:rsidR="00BC5695" w:rsidRDefault="00BC5695" w:rsidP="00732B5A">
      <w:pPr>
        <w:pStyle w:val="Standard"/>
        <w:jc w:val="both"/>
        <w:rPr>
          <w:rFonts w:ascii="Times New Roman" w:eastAsia="Times New Roman" w:hAnsi="Times New Roman"/>
          <w:sz w:val="24"/>
        </w:rPr>
      </w:pPr>
    </w:p>
    <w:p w14:paraId="780A0101" w14:textId="77777777" w:rsidR="00732B5A" w:rsidRPr="006A06D3" w:rsidRDefault="00732B5A" w:rsidP="00732B5A">
      <w:pPr>
        <w:pStyle w:val="Standard"/>
        <w:jc w:val="both"/>
        <w:rPr>
          <w:sz w:val="26"/>
          <w:szCs w:val="26"/>
        </w:rPr>
      </w:pPr>
      <w:r w:rsidRPr="006A06D3">
        <w:rPr>
          <w:rFonts w:ascii="Times New Roman" w:eastAsia="Times New Roman" w:hAnsi="Times New Roman"/>
          <w:sz w:val="26"/>
          <w:szCs w:val="26"/>
        </w:rPr>
        <w:t>fondamentale per la nascita di un dialogo, fatto di serenità e di fiducia, finalizzato ad un positivo rapporto educativo con il bambino e di collaborazione con la famiglia.</w:t>
      </w:r>
    </w:p>
    <w:p w14:paraId="32D57E66" w14:textId="77777777" w:rsidR="00732B5A" w:rsidRPr="006A06D3" w:rsidRDefault="00732B5A" w:rsidP="00732B5A">
      <w:pPr>
        <w:pStyle w:val="Standard"/>
        <w:jc w:val="both"/>
        <w:rPr>
          <w:rFonts w:ascii="Times New Roman" w:eastAsia="Times New Roman" w:hAnsi="Times New Roman"/>
          <w:sz w:val="26"/>
          <w:szCs w:val="26"/>
        </w:rPr>
      </w:pPr>
      <w:r w:rsidRPr="006A06D3">
        <w:rPr>
          <w:rFonts w:ascii="Times New Roman" w:eastAsia="Times New Roman" w:hAnsi="Times New Roman"/>
          <w:sz w:val="26"/>
          <w:szCs w:val="26"/>
        </w:rPr>
        <w:t>Riteniamo pertanto importante che la scuola offra a genitori, insegnanti ed esperti in campo educativo, più occasioni per "formarsi insieme" sia con dei temi legati allo sviluppo psico-fisico della personalità del bambino, che con una formazione tesa verso delle tematiche riguardanti l'educazione intesa nel senso più ampio del termine.</w:t>
      </w:r>
    </w:p>
    <w:p w14:paraId="435ECC6C" w14:textId="77777777" w:rsidR="00732B5A" w:rsidRPr="006A06D3" w:rsidRDefault="00732B5A" w:rsidP="00732B5A">
      <w:pPr>
        <w:pStyle w:val="Standard"/>
        <w:jc w:val="both"/>
        <w:rPr>
          <w:rFonts w:ascii="Times New Roman" w:eastAsia="Times New Roman" w:hAnsi="Times New Roman"/>
          <w:sz w:val="26"/>
          <w:szCs w:val="26"/>
        </w:rPr>
      </w:pPr>
      <w:r w:rsidRPr="006A06D3">
        <w:rPr>
          <w:rFonts w:ascii="Times New Roman" w:eastAsia="Times New Roman" w:hAnsi="Times New Roman"/>
          <w:sz w:val="26"/>
          <w:szCs w:val="26"/>
        </w:rPr>
        <w:t>Nella storia della nostra scuola i genitori hanno sempre avuto la possibilità di elaborare e proporre iniziative finalizzate alla cooperazione internazionale e al sostegno di micro-progetti di Solidarietà, presentati da associazioni non governative.</w:t>
      </w:r>
    </w:p>
    <w:p w14:paraId="26D51C02" w14:textId="77777777" w:rsidR="00732B5A" w:rsidRPr="006A06D3" w:rsidRDefault="00732B5A" w:rsidP="00732B5A">
      <w:pPr>
        <w:pStyle w:val="Standard"/>
        <w:jc w:val="both"/>
        <w:rPr>
          <w:sz w:val="26"/>
          <w:szCs w:val="26"/>
        </w:rPr>
      </w:pPr>
      <w:r w:rsidRPr="006A06D3">
        <w:rPr>
          <w:rFonts w:ascii="Times New Roman" w:eastAsia="Times New Roman" w:hAnsi="Times New Roman"/>
          <w:sz w:val="26"/>
          <w:szCs w:val="26"/>
        </w:rPr>
        <w:t xml:space="preserve">In quest'ottica di collaborazione, per ogni anno scolastico si propone la partecipazione a incontri di formazione, utili al fine di migliorare la qualità dei rapporti con i nostri figli, la tematica viene scelta in base alle proposte dei docenti e dei genitori. Gli argomenti verranno pubblicati nella sezione “News” del sito </w:t>
      </w:r>
      <w:hyperlink r:id="rId15" w:history="1">
        <w:r w:rsidR="009E75A2" w:rsidRPr="006A06D3">
          <w:rPr>
            <w:rStyle w:val="Collegamentoipertestuale"/>
            <w:rFonts w:ascii="Times New Roman" w:eastAsia="Times New Roman" w:hAnsi="Times New Roman"/>
            <w:sz w:val="26"/>
            <w:szCs w:val="26"/>
          </w:rPr>
          <w:t>www.scuolamadonnadelrosariocagliari.it</w:t>
        </w:r>
      </w:hyperlink>
    </w:p>
    <w:p w14:paraId="58A04B39" w14:textId="77777777" w:rsidR="00BC5695" w:rsidRDefault="00BC5695" w:rsidP="00BC5695">
      <w:pPr>
        <w:pStyle w:val="StileLu"/>
        <w:outlineLvl w:val="9"/>
      </w:pPr>
      <w:bookmarkStart w:id="23" w:name="_Toc117687746"/>
    </w:p>
    <w:p w14:paraId="1872A306" w14:textId="77777777" w:rsidR="00BC5695" w:rsidRDefault="00BC5695" w:rsidP="00B67B8A">
      <w:pPr>
        <w:pStyle w:val="StileLu"/>
        <w:spacing w:line="257" w:lineRule="auto"/>
        <w:outlineLvl w:val="1"/>
      </w:pPr>
      <w:bookmarkStart w:id="24" w:name="_Toc202890635"/>
      <w:r>
        <w:t>Continuità educativa</w:t>
      </w:r>
      <w:bookmarkEnd w:id="23"/>
      <w:bookmarkEnd w:id="24"/>
    </w:p>
    <w:p w14:paraId="00E4E471" w14:textId="77777777" w:rsidR="00BC5695" w:rsidRDefault="00BC5695" w:rsidP="00BC5695">
      <w:pPr>
        <w:pStyle w:val="Standard"/>
        <w:spacing w:line="200" w:lineRule="exact"/>
        <w:rPr>
          <w:rFonts w:ascii="Times New Roman" w:eastAsia="Times New Roman" w:hAnsi="Times New Roman"/>
        </w:rPr>
      </w:pPr>
    </w:p>
    <w:p w14:paraId="681C6C8F" w14:textId="77777777" w:rsidR="00BC5695" w:rsidRPr="006A06D3" w:rsidRDefault="00BC5695" w:rsidP="00BC5695">
      <w:pPr>
        <w:pStyle w:val="Standard"/>
        <w:ind w:right="20"/>
        <w:jc w:val="both"/>
        <w:rPr>
          <w:rFonts w:ascii="Times New Roman" w:eastAsia="Times New Roman" w:hAnsi="Times New Roman"/>
          <w:sz w:val="26"/>
          <w:szCs w:val="26"/>
        </w:rPr>
      </w:pPr>
      <w:r w:rsidRPr="006A06D3">
        <w:rPr>
          <w:rFonts w:ascii="Times New Roman" w:eastAsia="Times New Roman" w:hAnsi="Times New Roman"/>
          <w:sz w:val="26"/>
          <w:szCs w:val="26"/>
        </w:rPr>
        <w:t>Le insegnanti durante l’anno scolastico attueranno un sistema di rapporti interattivi tra la scuola dell’infanzia di appartenenza e la scuola primaria dei plessi di zona per offrire agli alunni in uscita la possibilità di conoscere e familiarizzare con il nuovo ambiente e con il diverso sistema scolastico, in modo da rendere graduale il passaggio tra i diversi ordini di scuola.</w:t>
      </w:r>
    </w:p>
    <w:p w14:paraId="257D9BEB" w14:textId="77777777" w:rsidR="00BC5695" w:rsidRPr="006A06D3" w:rsidRDefault="00BC5695" w:rsidP="00BC5695">
      <w:pPr>
        <w:pStyle w:val="Standard"/>
        <w:jc w:val="both"/>
        <w:rPr>
          <w:rFonts w:ascii="Times New Roman" w:eastAsia="Times New Roman" w:hAnsi="Times New Roman"/>
          <w:sz w:val="26"/>
          <w:szCs w:val="26"/>
        </w:rPr>
      </w:pPr>
      <w:r w:rsidRPr="006A06D3">
        <w:rPr>
          <w:rFonts w:ascii="Times New Roman" w:eastAsia="Times New Roman" w:hAnsi="Times New Roman"/>
          <w:sz w:val="26"/>
          <w:szCs w:val="26"/>
        </w:rPr>
        <w:t>I bambini avranno quindi la possibilità di esplorare i nuovi ambienti scolastici dove verranno accolti, nella quale saranno organizzati dei momenti di socializzazione improntati alla conoscenza alunni-docenti-struttura scolastica.</w:t>
      </w:r>
    </w:p>
    <w:p w14:paraId="5ED34FE0" w14:textId="77777777" w:rsidR="00BC5695" w:rsidRDefault="00BC5695">
      <w:pPr>
        <w:rPr>
          <w:rFonts w:ascii="Times New Roman" w:eastAsia="Times New Roman" w:hAnsi="Times New Roman" w:cs="F"/>
          <w:kern w:val="3"/>
          <w:lang w:eastAsia="it-IT"/>
        </w:rPr>
      </w:pPr>
      <w:r>
        <w:rPr>
          <w:rFonts w:ascii="Times New Roman" w:eastAsia="Times New Roman" w:hAnsi="Times New Roman"/>
        </w:rPr>
        <w:br w:type="page"/>
      </w:r>
    </w:p>
    <w:p w14:paraId="6BAC257B" w14:textId="77777777" w:rsidR="00BC5695" w:rsidRDefault="00BC5695" w:rsidP="002C2373">
      <w:pPr>
        <w:pStyle w:val="StileLu"/>
        <w:spacing w:line="257" w:lineRule="auto"/>
        <w:outlineLvl w:val="1"/>
      </w:pPr>
    </w:p>
    <w:p w14:paraId="4626C91C" w14:textId="77777777" w:rsidR="00BC5695" w:rsidRDefault="00BC5695" w:rsidP="002C2373">
      <w:pPr>
        <w:pStyle w:val="StileLu"/>
        <w:spacing w:line="257" w:lineRule="auto"/>
        <w:outlineLvl w:val="1"/>
      </w:pPr>
      <w:bookmarkStart w:id="25" w:name="_Toc202890636"/>
      <w:r w:rsidRPr="002C2373">
        <w:t>Offerta Formativa</w:t>
      </w:r>
      <w:bookmarkEnd w:id="25"/>
    </w:p>
    <w:p w14:paraId="58FE0087" w14:textId="77777777" w:rsidR="00444F4E" w:rsidRPr="002C2373" w:rsidRDefault="00444F4E" w:rsidP="002C2373">
      <w:pPr>
        <w:pStyle w:val="StileLu"/>
        <w:spacing w:line="257" w:lineRule="auto"/>
        <w:outlineLvl w:val="1"/>
      </w:pPr>
    </w:p>
    <w:p w14:paraId="23670E37" w14:textId="4EF8FACC" w:rsidR="00BC5695" w:rsidRPr="006A06D3" w:rsidRDefault="00BC5695" w:rsidP="00BC5695">
      <w:pPr>
        <w:pStyle w:val="Standard"/>
        <w:ind w:right="40"/>
        <w:jc w:val="both"/>
        <w:rPr>
          <w:rFonts w:ascii="Times New Roman" w:eastAsia="Times New Roman" w:hAnsi="Times New Roman"/>
          <w:sz w:val="26"/>
          <w:szCs w:val="26"/>
        </w:rPr>
      </w:pPr>
      <w:r w:rsidRPr="006A06D3">
        <w:rPr>
          <w:rFonts w:ascii="Times New Roman" w:eastAsia="Times New Roman" w:hAnsi="Times New Roman"/>
          <w:sz w:val="26"/>
          <w:szCs w:val="26"/>
        </w:rPr>
        <w:t xml:space="preserve">Lo scopo principale che ci si propone per i progetti è quello di fornire ai bambini in modo divertente e vicino al loro mondo la capacità di comunicare ed esprimersi, di confrontarsi di misurarsi e di orientarsi nelle diverse situazioni di vita. Sarà importante che essi possano costruire come in un gioco e per mezzo del gioco le proprie competenze, attraverso un processo di insegnamento-apprendimento che muova dai loro bisogni e interessi. </w:t>
      </w:r>
      <w:r w:rsidR="008B111C" w:rsidRPr="006A06D3">
        <w:rPr>
          <w:rFonts w:ascii="Times New Roman" w:eastAsia="Times New Roman" w:hAnsi="Times New Roman"/>
          <w:sz w:val="26"/>
          <w:szCs w:val="26"/>
        </w:rPr>
        <w:t>Pertanto,</w:t>
      </w:r>
      <w:r w:rsidRPr="006A06D3">
        <w:rPr>
          <w:rFonts w:ascii="Times New Roman" w:eastAsia="Times New Roman" w:hAnsi="Times New Roman"/>
          <w:sz w:val="26"/>
          <w:szCs w:val="26"/>
        </w:rPr>
        <w:t xml:space="preserve"> i progetti saranno tesi verso una scuola su misura dei bambini che offra molteplici opportunità educative.</w:t>
      </w:r>
    </w:p>
    <w:p w14:paraId="43991F49" w14:textId="3E770900" w:rsidR="00BC5695" w:rsidRPr="006A06D3" w:rsidRDefault="00BC5695" w:rsidP="00B631C2">
      <w:pPr>
        <w:pStyle w:val="Standard"/>
        <w:ind w:left="360" w:right="120"/>
        <w:jc w:val="both"/>
        <w:rPr>
          <w:rFonts w:ascii="Times New Roman" w:eastAsia="Times New Roman" w:hAnsi="Times New Roman"/>
          <w:sz w:val="26"/>
          <w:szCs w:val="26"/>
        </w:rPr>
      </w:pPr>
      <w:r w:rsidRPr="006A06D3">
        <w:rPr>
          <w:rFonts w:ascii="Times New Roman" w:eastAsia="Times New Roman" w:hAnsi="Times New Roman"/>
          <w:sz w:val="26"/>
          <w:szCs w:val="26"/>
        </w:rPr>
        <w:t xml:space="preserve">La programmazione formativa sarà finalizzata alla scelta del metodo e delle tecniche che tendono a sviluppare i processi evolutivi, conoscitivi ed educativi dei bambini. </w:t>
      </w:r>
      <w:r w:rsidRPr="006A06D3">
        <w:rPr>
          <w:rFonts w:ascii="Times New Roman" w:eastAsia="Times New Roman" w:hAnsi="Times New Roman" w:cs="Times New Roman"/>
          <w:sz w:val="26"/>
          <w:szCs w:val="26"/>
        </w:rPr>
        <w:t>Ѐ</w:t>
      </w:r>
      <w:r w:rsidRPr="006A06D3">
        <w:rPr>
          <w:rFonts w:ascii="Times New Roman" w:eastAsia="Times New Roman" w:hAnsi="Times New Roman"/>
          <w:sz w:val="26"/>
          <w:szCs w:val="26"/>
        </w:rPr>
        <w:t xml:space="preserve"> opportuno sottolineare l’importanza che riveste la conoscenza degli alunni e del loro ambiente di vita. Fin dal primo ingresso del bambino a scuola è importante conoscere la situazione socio-culturale e familiare, in modo da operare un’indagine conoscitiva sul vissuto sociale, linguistico, motorio ed affettivo dei </w:t>
      </w:r>
      <w:r w:rsidR="006A06D3" w:rsidRPr="006A06D3">
        <w:rPr>
          <w:rFonts w:ascii="Times New Roman" w:eastAsia="Times New Roman" w:hAnsi="Times New Roman"/>
          <w:sz w:val="26"/>
          <w:szCs w:val="26"/>
        </w:rPr>
        <w:t>bambini. Ciò</w:t>
      </w:r>
      <w:r w:rsidRPr="006A06D3">
        <w:rPr>
          <w:rFonts w:ascii="Times New Roman" w:eastAsia="Times New Roman" w:hAnsi="Times New Roman"/>
          <w:sz w:val="26"/>
          <w:szCs w:val="26"/>
        </w:rPr>
        <w:t xml:space="preserve"> rappresenterà il punto di partenza su cui si articolerà la programmazione educativa, che deve avere come obiettivo principale lo sviluppo armonico della personalità del bambino, sotto tutti gli aspetti: emotivo, affettivo, intellettivo, conoscitivo, morale, sociale, religioso. Ogni alunno sarà quindi sostenuto nel conseguire:</w:t>
      </w:r>
    </w:p>
    <w:p w14:paraId="6451FC0C" w14:textId="77777777" w:rsidR="00BC5695" w:rsidRPr="007852DB" w:rsidRDefault="00BC5695" w:rsidP="00B631C2">
      <w:pPr>
        <w:pStyle w:val="Standard"/>
        <w:numPr>
          <w:ilvl w:val="0"/>
          <w:numId w:val="38"/>
        </w:numPr>
        <w:tabs>
          <w:tab w:val="left" w:pos="1440"/>
        </w:tabs>
        <w:jc w:val="left"/>
        <w:rPr>
          <w:rFonts w:ascii="Times New Roman" w:eastAsia="Times New Roman" w:hAnsi="Times New Roman"/>
          <w:sz w:val="26"/>
          <w:szCs w:val="26"/>
        </w:rPr>
      </w:pPr>
      <w:r w:rsidRPr="007852DB">
        <w:rPr>
          <w:rFonts w:ascii="Times New Roman" w:eastAsia="Times New Roman" w:hAnsi="Times New Roman"/>
          <w:sz w:val="26"/>
          <w:szCs w:val="26"/>
        </w:rPr>
        <w:t>sicurezza interiore;</w:t>
      </w:r>
    </w:p>
    <w:p w14:paraId="383F51F8" w14:textId="77777777" w:rsidR="00BC5695" w:rsidRPr="007852DB" w:rsidRDefault="00BC5695" w:rsidP="00B631C2">
      <w:pPr>
        <w:pStyle w:val="Standard"/>
        <w:numPr>
          <w:ilvl w:val="0"/>
          <w:numId w:val="38"/>
        </w:numPr>
        <w:tabs>
          <w:tab w:val="left" w:pos="1440"/>
        </w:tabs>
        <w:jc w:val="left"/>
        <w:rPr>
          <w:rFonts w:ascii="Times New Roman" w:eastAsia="Times New Roman" w:hAnsi="Times New Roman"/>
          <w:sz w:val="26"/>
          <w:szCs w:val="26"/>
        </w:rPr>
      </w:pPr>
      <w:r w:rsidRPr="007852DB">
        <w:rPr>
          <w:rFonts w:ascii="Times New Roman" w:eastAsia="Times New Roman" w:hAnsi="Times New Roman"/>
          <w:sz w:val="26"/>
          <w:szCs w:val="26"/>
        </w:rPr>
        <w:t>fiducia in sé e prime forme di autonomia;</w:t>
      </w:r>
    </w:p>
    <w:p w14:paraId="7038695D" w14:textId="77777777" w:rsidR="00BC5695" w:rsidRPr="007852DB" w:rsidRDefault="00BC5695" w:rsidP="00B631C2">
      <w:pPr>
        <w:pStyle w:val="Standard"/>
        <w:numPr>
          <w:ilvl w:val="0"/>
          <w:numId w:val="38"/>
        </w:numPr>
        <w:tabs>
          <w:tab w:val="left" w:pos="1440"/>
        </w:tabs>
        <w:ind w:right="120"/>
        <w:jc w:val="left"/>
        <w:rPr>
          <w:rFonts w:ascii="Times New Roman" w:eastAsia="Times New Roman" w:hAnsi="Times New Roman"/>
          <w:sz w:val="26"/>
          <w:szCs w:val="26"/>
        </w:rPr>
      </w:pPr>
      <w:r w:rsidRPr="007852DB">
        <w:rPr>
          <w:rFonts w:ascii="Times New Roman" w:eastAsia="Times New Roman" w:hAnsi="Times New Roman"/>
          <w:sz w:val="26"/>
          <w:szCs w:val="26"/>
        </w:rPr>
        <w:t>apertura agli altri e capacità di espressione e di comunicazione mediante i diversi linguaggi e le varie tecniche;</w:t>
      </w:r>
    </w:p>
    <w:p w14:paraId="3F2EFF8F" w14:textId="77777777" w:rsidR="00BC5695" w:rsidRPr="007852DB" w:rsidRDefault="00BC5695" w:rsidP="00B631C2">
      <w:pPr>
        <w:pStyle w:val="Standard"/>
        <w:numPr>
          <w:ilvl w:val="0"/>
          <w:numId w:val="38"/>
        </w:numPr>
        <w:tabs>
          <w:tab w:val="left" w:pos="1440"/>
        </w:tabs>
        <w:jc w:val="left"/>
        <w:rPr>
          <w:rFonts w:ascii="Times New Roman" w:eastAsia="Times New Roman" w:hAnsi="Times New Roman"/>
          <w:sz w:val="26"/>
          <w:szCs w:val="26"/>
        </w:rPr>
      </w:pPr>
      <w:r w:rsidRPr="007852DB">
        <w:rPr>
          <w:rFonts w:ascii="Times New Roman" w:eastAsia="Times New Roman" w:hAnsi="Times New Roman"/>
          <w:sz w:val="26"/>
          <w:szCs w:val="26"/>
        </w:rPr>
        <w:t>desiderio del sapere;</w:t>
      </w:r>
    </w:p>
    <w:p w14:paraId="090EE4A6" w14:textId="77777777" w:rsidR="00BC5695" w:rsidRPr="007852DB" w:rsidRDefault="00BC5695" w:rsidP="00B631C2">
      <w:pPr>
        <w:pStyle w:val="Standard"/>
        <w:numPr>
          <w:ilvl w:val="0"/>
          <w:numId w:val="38"/>
        </w:numPr>
        <w:tabs>
          <w:tab w:val="left" w:pos="1440"/>
        </w:tabs>
        <w:jc w:val="left"/>
        <w:rPr>
          <w:rFonts w:ascii="Times New Roman" w:eastAsia="Times New Roman" w:hAnsi="Times New Roman"/>
          <w:sz w:val="26"/>
          <w:szCs w:val="26"/>
        </w:rPr>
      </w:pPr>
      <w:r w:rsidRPr="007852DB">
        <w:rPr>
          <w:rFonts w:ascii="Times New Roman" w:eastAsia="Times New Roman" w:hAnsi="Times New Roman"/>
          <w:sz w:val="26"/>
          <w:szCs w:val="26"/>
        </w:rPr>
        <w:t>interesse e capacità creative e fantastiche;</w:t>
      </w:r>
    </w:p>
    <w:p w14:paraId="1B6663A9" w14:textId="77777777" w:rsidR="00A160A4" w:rsidRPr="007852DB" w:rsidRDefault="00BC5695" w:rsidP="00B631C2">
      <w:pPr>
        <w:pStyle w:val="Standard"/>
        <w:numPr>
          <w:ilvl w:val="0"/>
          <w:numId w:val="38"/>
        </w:numPr>
        <w:tabs>
          <w:tab w:val="left" w:pos="1440"/>
        </w:tabs>
        <w:jc w:val="left"/>
        <w:rPr>
          <w:rFonts w:ascii="Times New Roman" w:eastAsia="Times New Roman" w:hAnsi="Times New Roman"/>
          <w:sz w:val="26"/>
          <w:szCs w:val="26"/>
        </w:rPr>
      </w:pPr>
      <w:r w:rsidRPr="007852DB">
        <w:rPr>
          <w:rFonts w:ascii="Times New Roman" w:eastAsia="Times New Roman" w:hAnsi="Times New Roman"/>
          <w:sz w:val="26"/>
          <w:szCs w:val="26"/>
        </w:rPr>
        <w:t>motivazione alla ricerca e all’esplora</w:t>
      </w:r>
      <w:r w:rsidR="001E3430" w:rsidRPr="007852DB">
        <w:rPr>
          <w:rFonts w:ascii="Times New Roman" w:eastAsia="Times New Roman" w:hAnsi="Times New Roman"/>
          <w:sz w:val="26"/>
          <w:szCs w:val="26"/>
        </w:rPr>
        <w:t>zione dell’ambiente circostante.</w:t>
      </w:r>
    </w:p>
    <w:p w14:paraId="14B4475B" w14:textId="77777777" w:rsidR="00C66306" w:rsidRDefault="00C66306" w:rsidP="002C2373">
      <w:pPr>
        <w:pStyle w:val="StileLu"/>
        <w:spacing w:line="257" w:lineRule="auto"/>
        <w:outlineLvl w:val="1"/>
      </w:pPr>
      <w:bookmarkStart w:id="26" w:name="_Toc117687748"/>
      <w:bookmarkStart w:id="27" w:name="_Toc202890637"/>
      <w:r w:rsidRPr="002C2373">
        <w:lastRenderedPageBreak/>
        <w:t>Insegnamento trasversale dell’educazione civica.</w:t>
      </w:r>
      <w:bookmarkEnd w:id="26"/>
      <w:bookmarkEnd w:id="27"/>
    </w:p>
    <w:p w14:paraId="63223BAF" w14:textId="77777777" w:rsidR="00CE6A03" w:rsidRPr="002C2373" w:rsidRDefault="00CE6A03" w:rsidP="002C2373">
      <w:pPr>
        <w:pStyle w:val="StileLu"/>
        <w:spacing w:line="257" w:lineRule="auto"/>
        <w:outlineLvl w:val="1"/>
      </w:pPr>
    </w:p>
    <w:p w14:paraId="3358894F" w14:textId="77777777" w:rsidR="00C66306" w:rsidRPr="00C274C2" w:rsidRDefault="00C66306" w:rsidP="00C66306">
      <w:pPr>
        <w:pStyle w:val="Standard"/>
        <w:jc w:val="both"/>
        <w:rPr>
          <w:rFonts w:ascii="Times New Roman" w:eastAsia="Times New Roman" w:hAnsi="Times New Roman"/>
          <w:sz w:val="26"/>
          <w:szCs w:val="26"/>
        </w:rPr>
      </w:pPr>
      <w:r w:rsidRPr="00C274C2">
        <w:rPr>
          <w:rFonts w:ascii="Times New Roman" w:eastAsia="Times New Roman" w:hAnsi="Times New Roman"/>
          <w:sz w:val="26"/>
          <w:szCs w:val="26"/>
        </w:rPr>
        <w:t xml:space="preserve">Secondo le </w:t>
      </w:r>
      <w:r w:rsidRPr="00C274C2">
        <w:rPr>
          <w:rFonts w:ascii="Times New Roman" w:eastAsia="Times New Roman" w:hAnsi="Times New Roman"/>
          <w:b/>
          <w:sz w:val="26"/>
          <w:szCs w:val="26"/>
        </w:rPr>
        <w:t>Linee guida per l’insegnamento dell’educazione civica</w:t>
      </w:r>
      <w:r w:rsidRPr="00C274C2">
        <w:rPr>
          <w:rFonts w:ascii="Times New Roman" w:eastAsia="Times New Roman" w:hAnsi="Times New Roman"/>
          <w:sz w:val="26"/>
          <w:szCs w:val="26"/>
        </w:rPr>
        <w:t xml:space="preserve"> (sito del MIUR </w:t>
      </w:r>
      <w:hyperlink r:id="rId16" w:history="1">
        <w:r w:rsidRPr="00C274C2">
          <w:rPr>
            <w:rFonts w:ascii="Times New Roman" w:eastAsia="Times New Roman" w:hAnsi="Times New Roman"/>
            <w:sz w:val="26"/>
            <w:szCs w:val="26"/>
          </w:rPr>
          <w:t>https://www.miur.gov.it</w:t>
        </w:r>
      </w:hyperlink>
      <w:r w:rsidRPr="00C274C2">
        <w:rPr>
          <w:rFonts w:ascii="Times New Roman" w:eastAsia="Times New Roman" w:hAnsi="Times New Roman"/>
          <w:sz w:val="26"/>
          <w:szCs w:val="26"/>
        </w:rPr>
        <w:t>), adottate in applicazione della legge 20 agosto 2019, n.92 recante “Introduzione dell’insegnamento scolastico dell’educazione civica”, (d’ora in avanti, Legge), hanno lo scopo di favorire, da parte delle Istituzioni scolastiche, una corretta attuazione dell’innovazione normativa la quale implica, ai sensi dell’articolo 3, una revisione dei curricoli di istituto per adeguarli alle nuove disposizioni.</w:t>
      </w:r>
    </w:p>
    <w:p w14:paraId="66986248" w14:textId="77777777" w:rsidR="00C66306" w:rsidRPr="00C274C2" w:rsidRDefault="00C66306" w:rsidP="00C66306">
      <w:pPr>
        <w:pStyle w:val="Standard"/>
        <w:jc w:val="both"/>
        <w:rPr>
          <w:rFonts w:ascii="Times New Roman" w:eastAsia="Times New Roman" w:hAnsi="Times New Roman"/>
          <w:sz w:val="26"/>
          <w:szCs w:val="26"/>
        </w:rPr>
      </w:pPr>
      <w:r w:rsidRPr="00C274C2">
        <w:rPr>
          <w:rFonts w:ascii="Times New Roman" w:eastAsia="Times New Roman" w:hAnsi="Times New Roman"/>
          <w:sz w:val="26"/>
          <w:szCs w:val="26"/>
        </w:rPr>
        <w:t>Come riportato dalle Linee guida, anche nella nostra scuola dell’infanzia sarà inserito l’insegnamento seguendo le indicazioni stabilite dal MIUR:</w:t>
      </w:r>
    </w:p>
    <w:p w14:paraId="7EFF420A" w14:textId="41A1E792" w:rsidR="00C66306" w:rsidRPr="00671C86" w:rsidRDefault="00C66306" w:rsidP="00CE6A03">
      <w:pPr>
        <w:pStyle w:val="Standard"/>
        <w:spacing w:after="0"/>
        <w:jc w:val="both"/>
        <w:rPr>
          <w:rFonts w:ascii="Times New Roman" w:eastAsia="Times New Roman" w:hAnsi="Times New Roman"/>
          <w:sz w:val="26"/>
          <w:szCs w:val="26"/>
        </w:rPr>
      </w:pPr>
      <w:r w:rsidRPr="00C274C2">
        <w:rPr>
          <w:rFonts w:ascii="Times New Roman" w:eastAsia="Times New Roman" w:hAnsi="Times New Roman"/>
          <w:sz w:val="26"/>
          <w:szCs w:val="26"/>
        </w:rPr>
        <w:t xml:space="preserve">“un’attenzione particolare merita l’introduzione dell’educazione civica nella scuola dell’infanzia, prevista dalla Legge, con l’avvio di iniziative di sensibilizzazione alla cittadinanza responsabile. </w:t>
      </w:r>
      <w:r w:rsidR="00A65DB8" w:rsidRPr="00C274C2">
        <w:rPr>
          <w:rFonts w:ascii="Times New Roman" w:eastAsia="Times New Roman" w:hAnsi="Times New Roman"/>
          <w:sz w:val="26"/>
          <w:szCs w:val="26"/>
        </w:rPr>
        <w:t xml:space="preserve">Tutti i </w:t>
      </w:r>
      <w:r w:rsidR="00827354" w:rsidRPr="00C274C2">
        <w:rPr>
          <w:rFonts w:ascii="Times New Roman" w:eastAsia="Times New Roman" w:hAnsi="Times New Roman"/>
          <w:sz w:val="26"/>
          <w:szCs w:val="26"/>
        </w:rPr>
        <w:t>campi di</w:t>
      </w:r>
      <w:r w:rsidRPr="00C274C2">
        <w:rPr>
          <w:rFonts w:ascii="Times New Roman" w:eastAsia="Times New Roman" w:hAnsi="Times New Roman"/>
          <w:sz w:val="26"/>
          <w:szCs w:val="26"/>
        </w:rPr>
        <w:t xml:space="preserve">  esperienza  individuati  dalle  Indicazioni  nazionali  per  il  curricolo  possono  concorrere, unitamente  e  distintamente, al  graduale  sviluppo  della  consapevolezza  della  identità personale,  della percezione  di  quelle  altrui,  delle affinità e  differenze  che  contraddistinguono  tutte  le  persone,  della progressiva maturazione  del  rispetto  di  sé  e  degli  altri,  della  salute,  del  benessere, della  prima conoscenza dei fenomeni culturali. </w:t>
      </w:r>
      <w:r w:rsidR="00A65DB8" w:rsidRPr="00C274C2">
        <w:rPr>
          <w:rFonts w:ascii="Times New Roman" w:eastAsia="Times New Roman" w:hAnsi="Times New Roman"/>
          <w:sz w:val="26"/>
          <w:szCs w:val="26"/>
        </w:rPr>
        <w:t>Attraverso la mediazione</w:t>
      </w:r>
      <w:r w:rsidRPr="00C274C2">
        <w:rPr>
          <w:rFonts w:ascii="Times New Roman" w:eastAsia="Times New Roman" w:hAnsi="Times New Roman"/>
          <w:sz w:val="26"/>
          <w:szCs w:val="26"/>
        </w:rPr>
        <w:t xml:space="preserve"> del  gioco,  delle  attività  educative  e  didattiche  e  delle  attività  di  routine  i bambini potranno essere guidati ad esplorare l’ambiente naturale e quello umano in cui vivono e a maturare atteggiamenti di curiosità, interesse, rispetto per tutte le forme di vita e per i beni comuni. Il costante approccio concreto, attivo e operativo all’apprendimento potrà essere finalizzato anche alla inizializzazione virtuosa ai dispositivi tecnologici, rispetto ai quali gli insegnanti potranno</w:t>
      </w:r>
      <w:r>
        <w:rPr>
          <w:rFonts w:ascii="Times New Roman" w:eastAsia="Times New Roman" w:hAnsi="Times New Roman"/>
          <w:sz w:val="24"/>
          <w:szCs w:val="24"/>
        </w:rPr>
        <w:t xml:space="preserve"> </w:t>
      </w:r>
      <w:r w:rsidRPr="00671C86">
        <w:rPr>
          <w:rFonts w:ascii="Times New Roman" w:eastAsia="Times New Roman" w:hAnsi="Times New Roman"/>
          <w:sz w:val="26"/>
          <w:szCs w:val="26"/>
        </w:rPr>
        <w:t>richiamare i comportamenti positivi e i rischi connessi all’utilizzo, con l’opportuna progressione in ragione dell’età e dell’esperienza”.</w:t>
      </w:r>
    </w:p>
    <w:p w14:paraId="21956A54" w14:textId="77777777" w:rsidR="00C66306" w:rsidRPr="00671C86" w:rsidRDefault="00C66306" w:rsidP="00CE6A03">
      <w:pPr>
        <w:pStyle w:val="Standard"/>
        <w:spacing w:after="0"/>
        <w:jc w:val="both"/>
        <w:rPr>
          <w:rFonts w:ascii="Times New Roman" w:eastAsia="Times New Roman" w:hAnsi="Times New Roman"/>
          <w:sz w:val="26"/>
          <w:szCs w:val="26"/>
        </w:rPr>
      </w:pPr>
      <w:r w:rsidRPr="00671C86">
        <w:rPr>
          <w:rFonts w:ascii="Times New Roman" w:eastAsia="Times New Roman" w:hAnsi="Times New Roman"/>
          <w:sz w:val="26"/>
          <w:szCs w:val="26"/>
        </w:rPr>
        <w:t>L’orario che la Scuola dovrà dedicare a questo insegnamento non deve essere inferiore a 33 ore per ciascun anno scolastico.</w:t>
      </w:r>
    </w:p>
    <w:p w14:paraId="7C1CD32E" w14:textId="77777777" w:rsidR="00732B5A" w:rsidRPr="00671C86" w:rsidRDefault="00C66306" w:rsidP="00CE6A03">
      <w:pPr>
        <w:pStyle w:val="Standard"/>
        <w:spacing w:after="0"/>
        <w:jc w:val="both"/>
        <w:rPr>
          <w:sz w:val="26"/>
          <w:szCs w:val="26"/>
        </w:rPr>
      </w:pPr>
      <w:r w:rsidRPr="00671C86">
        <w:rPr>
          <w:rFonts w:ascii="Times New Roman" w:eastAsia="Times New Roman" w:hAnsi="Times New Roman"/>
          <w:sz w:val="26"/>
          <w:szCs w:val="26"/>
        </w:rPr>
        <w:t>L'insegnamento trasversale dell'Educazione Civica è affidato, in contitolarità, a docenti di classe individuati sulla base dei contenuti del curricolo, utilizzando le risorse dell'organico dell’autonomia.</w:t>
      </w:r>
    </w:p>
    <w:p w14:paraId="21FABCDF" w14:textId="77777777" w:rsidR="00D7081C" w:rsidRDefault="00D7081C" w:rsidP="00D7081C">
      <w:pPr>
        <w:pStyle w:val="StileLu"/>
        <w:spacing w:line="257" w:lineRule="auto"/>
        <w:outlineLvl w:val="1"/>
      </w:pPr>
      <w:bookmarkStart w:id="28" w:name="_Toc117687749"/>
      <w:bookmarkStart w:id="29" w:name="_Toc202890638"/>
      <w:r w:rsidRPr="001B6A9B">
        <w:lastRenderedPageBreak/>
        <w:t>Progetti permanenti</w:t>
      </w:r>
      <w:bookmarkEnd w:id="29"/>
    </w:p>
    <w:p w14:paraId="2F0C5EA6" w14:textId="77777777" w:rsidR="00D7081C" w:rsidRDefault="00D7081C" w:rsidP="002C2373">
      <w:pPr>
        <w:pStyle w:val="StileLu"/>
        <w:spacing w:line="257" w:lineRule="auto"/>
        <w:outlineLvl w:val="1"/>
        <w:rPr>
          <w:highlight w:val="yellow"/>
        </w:rPr>
      </w:pPr>
    </w:p>
    <w:p w14:paraId="533D6EDE" w14:textId="77777777" w:rsidR="00D7081C" w:rsidRPr="00D7081C" w:rsidRDefault="00D7081C" w:rsidP="00D7081C">
      <w:pPr>
        <w:pStyle w:val="Nessunaspaziatura"/>
        <w:spacing w:line="360" w:lineRule="auto"/>
        <w:jc w:val="both"/>
        <w:rPr>
          <w:rFonts w:ascii="Times New Roman" w:eastAsia="Times New Roman" w:hAnsi="Times New Roman"/>
          <w:sz w:val="26"/>
          <w:szCs w:val="26"/>
        </w:rPr>
      </w:pPr>
      <w:r w:rsidRPr="00D7081C">
        <w:rPr>
          <w:rFonts w:ascii="Times New Roman" w:eastAsia="Times New Roman" w:hAnsi="Times New Roman"/>
          <w:sz w:val="26"/>
          <w:szCs w:val="26"/>
        </w:rPr>
        <w:t>I progetti permanenti sono progetti stabili che si ripetono con creatività annualmente. Durante l’anno scolastico vengono proposti ai bambini alcuni progetti che sono i capi saldi della nostra offerta formativa che viene presentata nel dettaglio dalle maestre nella riunione di inizio anno scolastico, disponibili in Segreteria Didattica e sul sito della Scuola:</w:t>
      </w:r>
    </w:p>
    <w:p w14:paraId="0DF4F2F6" w14:textId="4193C05E" w:rsidR="00A943DA" w:rsidRDefault="00D7081C" w:rsidP="0031530C">
      <w:pPr>
        <w:pStyle w:val="Nessunaspaziatura"/>
        <w:spacing w:line="360" w:lineRule="auto"/>
        <w:jc w:val="both"/>
        <w:rPr>
          <w:rFonts w:ascii="Times New Roman" w:eastAsia="Times New Roman" w:hAnsi="Times New Roman"/>
        </w:rPr>
      </w:pPr>
      <w:r w:rsidRPr="00D7081C">
        <w:rPr>
          <w:rFonts w:ascii="Times New Roman" w:eastAsia="Times New Roman" w:hAnsi="Times New Roman"/>
          <w:sz w:val="26"/>
          <w:szCs w:val="26"/>
        </w:rPr>
        <w:t>Progetto di Accoglienza (per tutti i bambini e si svolge nella prima parte dell’anno da settembre a ottobre/novembre circa)</w:t>
      </w:r>
      <w:r>
        <w:rPr>
          <w:rFonts w:ascii="Times New Roman" w:eastAsia="Times New Roman" w:hAnsi="Times New Roman"/>
          <w:sz w:val="26"/>
          <w:szCs w:val="26"/>
        </w:rPr>
        <w:t>:</w:t>
      </w:r>
      <w:bookmarkEnd w:id="28"/>
    </w:p>
    <w:p w14:paraId="29AF7878" w14:textId="77777777" w:rsidR="00A943DA" w:rsidRPr="00D7081C" w:rsidRDefault="00A943DA" w:rsidP="002407BB">
      <w:pPr>
        <w:pStyle w:val="Nessunaspaziatura"/>
        <w:numPr>
          <w:ilvl w:val="0"/>
          <w:numId w:val="21"/>
        </w:numPr>
        <w:spacing w:line="360" w:lineRule="auto"/>
        <w:jc w:val="both"/>
        <w:rPr>
          <w:rFonts w:ascii="Times New Roman" w:eastAsia="Times New Roman" w:hAnsi="Times New Roman"/>
          <w:sz w:val="26"/>
          <w:szCs w:val="26"/>
        </w:rPr>
      </w:pPr>
      <w:r w:rsidRPr="00D7081C">
        <w:rPr>
          <w:rFonts w:ascii="Times New Roman" w:eastAsia="Times New Roman" w:hAnsi="Times New Roman"/>
          <w:sz w:val="26"/>
          <w:szCs w:val="26"/>
        </w:rPr>
        <w:t xml:space="preserve">Progetti del mattino con tematiche curricolari scelte e approfondite dalle maestre con forma laboratoriale e svolti (da ottobre a </w:t>
      </w:r>
      <w:r w:rsidR="003515B5" w:rsidRPr="00D7081C">
        <w:rPr>
          <w:rFonts w:ascii="Times New Roman" w:eastAsia="Times New Roman" w:hAnsi="Times New Roman"/>
          <w:sz w:val="26"/>
          <w:szCs w:val="26"/>
        </w:rPr>
        <w:t>maggio)</w:t>
      </w:r>
      <w:r w:rsidR="004D313E" w:rsidRPr="00D7081C">
        <w:rPr>
          <w:rFonts w:ascii="Times New Roman" w:eastAsia="Times New Roman" w:hAnsi="Times New Roman"/>
          <w:sz w:val="26"/>
          <w:szCs w:val="26"/>
        </w:rPr>
        <w:t xml:space="preserve"> a giovedì alternati</w:t>
      </w:r>
      <w:r w:rsidR="003515B5" w:rsidRPr="00D7081C">
        <w:rPr>
          <w:rFonts w:ascii="Times New Roman" w:eastAsia="Times New Roman" w:hAnsi="Times New Roman"/>
          <w:sz w:val="26"/>
          <w:szCs w:val="26"/>
        </w:rPr>
        <w:t xml:space="preserve"> e il pomeriggio</w:t>
      </w:r>
      <w:r w:rsidR="007F49F6" w:rsidRPr="00D7081C">
        <w:rPr>
          <w:rFonts w:ascii="Times New Roman" w:eastAsia="Times New Roman" w:hAnsi="Times New Roman"/>
          <w:sz w:val="26"/>
          <w:szCs w:val="26"/>
        </w:rPr>
        <w:t>.</w:t>
      </w:r>
    </w:p>
    <w:p w14:paraId="613170D0" w14:textId="77777777" w:rsidR="00D7081C" w:rsidRDefault="00D7081C" w:rsidP="007F49F6">
      <w:pPr>
        <w:pStyle w:val="Nessunaspaziatura"/>
        <w:spacing w:line="360" w:lineRule="auto"/>
        <w:ind w:left="720"/>
        <w:jc w:val="both"/>
        <w:rPr>
          <w:rFonts w:ascii="Times New Roman" w:eastAsia="Times New Roman" w:hAnsi="Times New Roman"/>
        </w:rPr>
      </w:pPr>
    </w:p>
    <w:p w14:paraId="558E810A" w14:textId="60EBD94C" w:rsidR="007F49F6" w:rsidRPr="00A66297" w:rsidRDefault="007F49F6" w:rsidP="007F49F6">
      <w:pPr>
        <w:pStyle w:val="Nessunaspaziatura"/>
        <w:spacing w:line="360" w:lineRule="auto"/>
        <w:rPr>
          <w:rFonts w:ascii="Times New Roman" w:eastAsia="Times New Roman" w:hAnsi="Times New Roman"/>
          <w:b/>
          <w:sz w:val="32"/>
          <w:szCs w:val="32"/>
        </w:rPr>
      </w:pPr>
      <w:bookmarkStart w:id="30" w:name="_Toc85450733"/>
      <w:r w:rsidRPr="00A66297">
        <w:rPr>
          <w:rFonts w:ascii="Times New Roman" w:eastAsia="Times New Roman" w:hAnsi="Times New Roman"/>
          <w:b/>
          <w:sz w:val="32"/>
          <w:szCs w:val="32"/>
        </w:rPr>
        <w:t>PROGETT</w:t>
      </w:r>
      <w:r w:rsidR="00D50469" w:rsidRPr="00A66297">
        <w:rPr>
          <w:rFonts w:ascii="Times New Roman" w:eastAsia="Times New Roman" w:hAnsi="Times New Roman"/>
          <w:b/>
          <w:sz w:val="32"/>
          <w:szCs w:val="32"/>
        </w:rPr>
        <w:t>I</w:t>
      </w:r>
      <w:r w:rsidRPr="00A66297">
        <w:rPr>
          <w:rFonts w:ascii="Times New Roman" w:eastAsia="Times New Roman" w:hAnsi="Times New Roman"/>
          <w:b/>
          <w:sz w:val="32"/>
          <w:szCs w:val="32"/>
        </w:rPr>
        <w:t xml:space="preserve"> PREVIST</w:t>
      </w:r>
      <w:r w:rsidR="00D50469" w:rsidRPr="00A66297">
        <w:rPr>
          <w:rFonts w:ascii="Times New Roman" w:eastAsia="Times New Roman" w:hAnsi="Times New Roman"/>
          <w:b/>
          <w:sz w:val="32"/>
          <w:szCs w:val="32"/>
        </w:rPr>
        <w:t>I</w:t>
      </w:r>
      <w:r w:rsidRPr="00A66297">
        <w:rPr>
          <w:rFonts w:ascii="Times New Roman" w:eastAsia="Times New Roman" w:hAnsi="Times New Roman"/>
          <w:b/>
          <w:sz w:val="32"/>
          <w:szCs w:val="32"/>
        </w:rPr>
        <w:t xml:space="preserve"> PER L</w:t>
      </w:r>
      <w:r w:rsidR="00862F81" w:rsidRPr="00A66297">
        <w:rPr>
          <w:rFonts w:ascii="Times New Roman" w:eastAsia="Times New Roman" w:hAnsi="Times New Roman"/>
          <w:b/>
          <w:sz w:val="32"/>
          <w:szCs w:val="32"/>
        </w:rPr>
        <w:t>’</w:t>
      </w:r>
      <w:r w:rsidRPr="00A66297">
        <w:rPr>
          <w:rFonts w:ascii="Times New Roman" w:eastAsia="Times New Roman" w:hAnsi="Times New Roman"/>
          <w:b/>
          <w:sz w:val="32"/>
          <w:szCs w:val="32"/>
        </w:rPr>
        <w:t xml:space="preserve"> ANN</w:t>
      </w:r>
      <w:r w:rsidR="00862F81" w:rsidRPr="00A66297">
        <w:rPr>
          <w:rFonts w:ascii="Times New Roman" w:eastAsia="Times New Roman" w:hAnsi="Times New Roman"/>
          <w:b/>
          <w:sz w:val="32"/>
          <w:szCs w:val="32"/>
        </w:rPr>
        <w:t>O</w:t>
      </w:r>
      <w:r w:rsidRPr="00A66297">
        <w:rPr>
          <w:rFonts w:ascii="Times New Roman" w:eastAsia="Times New Roman" w:hAnsi="Times New Roman"/>
          <w:b/>
          <w:sz w:val="32"/>
          <w:szCs w:val="32"/>
        </w:rPr>
        <w:t xml:space="preserve"> SCOLASTIC</w:t>
      </w:r>
      <w:r w:rsidR="00862F81" w:rsidRPr="00A66297">
        <w:rPr>
          <w:rFonts w:ascii="Times New Roman" w:eastAsia="Times New Roman" w:hAnsi="Times New Roman"/>
          <w:b/>
          <w:sz w:val="32"/>
          <w:szCs w:val="32"/>
        </w:rPr>
        <w:t>O</w:t>
      </w:r>
      <w:r w:rsidRPr="00A66297">
        <w:rPr>
          <w:rFonts w:ascii="Times New Roman" w:eastAsia="Times New Roman" w:hAnsi="Times New Roman"/>
          <w:b/>
          <w:sz w:val="32"/>
          <w:szCs w:val="32"/>
        </w:rPr>
        <w:t xml:space="preserve"> 2025-202</w:t>
      </w:r>
      <w:r w:rsidR="00862F81" w:rsidRPr="00A66297">
        <w:rPr>
          <w:rFonts w:ascii="Times New Roman" w:eastAsia="Times New Roman" w:hAnsi="Times New Roman"/>
          <w:b/>
          <w:sz w:val="32"/>
          <w:szCs w:val="32"/>
        </w:rPr>
        <w:t>6</w:t>
      </w:r>
    </w:p>
    <w:p w14:paraId="5C1FEC50" w14:textId="77777777" w:rsidR="00896D34" w:rsidRDefault="00896D34" w:rsidP="00896D34">
      <w:pPr>
        <w:pStyle w:val="Nessunaspaziatura"/>
        <w:spacing w:line="360" w:lineRule="auto"/>
        <w:jc w:val="left"/>
        <w:rPr>
          <w:rFonts w:ascii="Times New Roman" w:eastAsia="Times New Roman" w:hAnsi="Times New Roman"/>
          <w:b/>
        </w:rPr>
      </w:pPr>
    </w:p>
    <w:p w14:paraId="11243760" w14:textId="4406608B" w:rsidR="00896D34" w:rsidRPr="0055106C" w:rsidRDefault="0055106C" w:rsidP="00394CEB">
      <w:pPr>
        <w:pStyle w:val="Paragrafoelenco"/>
        <w:numPr>
          <w:ilvl w:val="0"/>
          <w:numId w:val="55"/>
        </w:numPr>
        <w:spacing w:after="0"/>
        <w:rPr>
          <w:rFonts w:ascii="Times New Roman" w:hAnsi="Times New Roman" w:cs="Times New Roman"/>
          <w:bCs/>
          <w:sz w:val="28"/>
          <w:szCs w:val="28"/>
          <w:u w:val="single"/>
        </w:rPr>
      </w:pPr>
      <w:r w:rsidRPr="0055106C">
        <w:rPr>
          <w:rFonts w:ascii="Times New Roman" w:hAnsi="Times New Roman" w:cs="Times New Roman"/>
          <w:bCs/>
          <w:sz w:val="28"/>
          <w:szCs w:val="28"/>
          <w:u w:val="single"/>
        </w:rPr>
        <w:t xml:space="preserve">PROGETTO EDUCAZIONE ALL’ARTE-IMMAGINE E STORIA: </w:t>
      </w:r>
    </w:p>
    <w:p w14:paraId="356D20B6" w14:textId="77777777" w:rsidR="00896D34" w:rsidRDefault="00896D34" w:rsidP="00896D34">
      <w:pPr>
        <w:spacing w:after="0"/>
        <w:rPr>
          <w:rFonts w:ascii="Andalus" w:hAnsi="Andalus" w:cs="Andalus"/>
          <w:bCs/>
          <w:sz w:val="28"/>
          <w:szCs w:val="28"/>
        </w:rPr>
      </w:pPr>
    </w:p>
    <w:p w14:paraId="368CC0DB" w14:textId="77777777" w:rsidR="00896D34" w:rsidRDefault="00896D34" w:rsidP="00896D34">
      <w:pPr>
        <w:autoSpaceDE w:val="0"/>
        <w:autoSpaceDN w:val="0"/>
        <w:adjustRightInd w:val="0"/>
        <w:spacing w:after="0"/>
        <w:rPr>
          <w:rFonts w:ascii="Albertus Medium" w:hAnsi="Albertus Medium"/>
          <w:sz w:val="32"/>
          <w:szCs w:val="32"/>
        </w:rPr>
      </w:pPr>
      <w:r w:rsidRPr="008D11D7">
        <w:rPr>
          <w:rFonts w:ascii="Albertus Medium" w:hAnsi="Albertus Medium"/>
          <w:sz w:val="32"/>
          <w:szCs w:val="32"/>
        </w:rPr>
        <w:t>“LE</w:t>
      </w:r>
      <w:r>
        <w:rPr>
          <w:rFonts w:ascii="Albertus Medium" w:hAnsi="Albertus Medium"/>
          <w:sz w:val="32"/>
          <w:szCs w:val="32"/>
        </w:rPr>
        <w:t xml:space="preserve"> MASCHERE DEL CARNEVALE ITALIANO” </w:t>
      </w:r>
    </w:p>
    <w:p w14:paraId="50CF6A20" w14:textId="77777777" w:rsidR="00896D34" w:rsidRDefault="00896D34" w:rsidP="00896D34">
      <w:pPr>
        <w:spacing w:after="0"/>
        <w:rPr>
          <w:noProof/>
          <w:lang w:eastAsia="it-IT"/>
        </w:rPr>
      </w:pPr>
      <w:r>
        <w:rPr>
          <w:noProof/>
          <w:lang w:eastAsia="it-IT"/>
        </w:rPr>
        <mc:AlternateContent>
          <mc:Choice Requires="wps">
            <w:drawing>
              <wp:anchor distT="0" distB="0" distL="114300" distR="114300" simplePos="0" relativeHeight="251659264" behindDoc="0" locked="0" layoutInCell="1" allowOverlap="1" wp14:anchorId="57EB45E7" wp14:editId="1E57E566">
                <wp:simplePos x="0" y="0"/>
                <wp:positionH relativeFrom="column">
                  <wp:posOffset>222885</wp:posOffset>
                </wp:positionH>
                <wp:positionV relativeFrom="paragraph">
                  <wp:posOffset>189230</wp:posOffset>
                </wp:positionV>
                <wp:extent cx="5657850" cy="3171825"/>
                <wp:effectExtent l="95250" t="57150" r="95250" b="123825"/>
                <wp:wrapNone/>
                <wp:docPr id="885258965" name="Rettangolo 885258965"/>
                <wp:cNvGraphicFramePr/>
                <a:graphic xmlns:a="http://schemas.openxmlformats.org/drawingml/2006/main">
                  <a:graphicData uri="http://schemas.microsoft.com/office/word/2010/wordprocessingShape">
                    <wps:wsp>
                      <wps:cNvSpPr/>
                      <wps:spPr>
                        <a:xfrm>
                          <a:off x="0" y="0"/>
                          <a:ext cx="5657850" cy="3171825"/>
                        </a:xfrm>
                        <a:prstGeom prst="rect">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4B9F" id="Rettangolo 885258965" o:spid="_x0000_s1026" style="position:absolute;margin-left:17.55pt;margin-top:14.9pt;width:445.5pt;height:2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" fillcolor="#215a69 [1640]" stroked="f">
                <v:fill color2="#3da5c1 [3016]" rotate="t" angle="180" colors="0 #2787a0;52429f #36b1d2;1 #34b3d6" focus="100%" type="gradient">
                  <o:fill v:ext="view" type="gradientUnscaled"/>
                </v:fill>
                <v:shadow on="t" color="black" opacity="22937f" origin=",.5" offset="0,.63889mm"/>
              </v:rect>
            </w:pict>
          </mc:Fallback>
        </mc:AlternateContent>
      </w:r>
    </w:p>
    <w:p w14:paraId="40271BED" w14:textId="77777777" w:rsidR="00896D34" w:rsidRDefault="00896D34" w:rsidP="00896D34">
      <w:pPr>
        <w:spacing w:after="0"/>
        <w:rPr>
          <w:noProof/>
          <w:lang w:eastAsia="it-IT"/>
        </w:rPr>
      </w:pPr>
      <w:r>
        <w:rPr>
          <w:noProof/>
          <w:lang w:eastAsia="it-IT"/>
        </w:rPr>
        <w:drawing>
          <wp:anchor distT="0" distB="0" distL="114300" distR="114300" simplePos="0" relativeHeight="251660288" behindDoc="0" locked="0" layoutInCell="1" allowOverlap="1" wp14:anchorId="3AD9365E" wp14:editId="3A0779E8">
            <wp:simplePos x="0" y="0"/>
            <wp:positionH relativeFrom="column">
              <wp:posOffset>365760</wp:posOffset>
            </wp:positionH>
            <wp:positionV relativeFrom="paragraph">
              <wp:posOffset>1270</wp:posOffset>
            </wp:positionV>
            <wp:extent cx="5385435" cy="2916555"/>
            <wp:effectExtent l="19050" t="19050" r="24765" b="17145"/>
            <wp:wrapTopAndBottom/>
            <wp:docPr id="72934096" name="Immagine 7293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olo copia.jpg"/>
                    <pic:cNvPicPr/>
                  </pic:nvPicPr>
                  <pic:blipFill>
                    <a:blip r:embed="rId17">
                      <a:extLst>
                        <a:ext uri="{28A0092B-C50C-407E-A947-70E740481C1C}">
                          <a14:useLocalDpi xmlns:a14="http://schemas.microsoft.com/office/drawing/2010/main" val="0"/>
                        </a:ext>
                      </a:extLst>
                    </a:blip>
                    <a:stretch>
                      <a:fillRect/>
                    </a:stretch>
                  </pic:blipFill>
                  <pic:spPr>
                    <a:xfrm>
                      <a:off x="0" y="0"/>
                      <a:ext cx="5385435" cy="291655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31372481" w14:textId="77777777" w:rsidR="009C66F9" w:rsidRDefault="009C66F9" w:rsidP="00896D34">
      <w:pPr>
        <w:autoSpaceDE w:val="0"/>
        <w:autoSpaceDN w:val="0"/>
        <w:adjustRightInd w:val="0"/>
        <w:spacing w:after="0"/>
        <w:jc w:val="both"/>
        <w:rPr>
          <w:rFonts w:ascii="Times New Roman" w:hAnsi="Times New Roman" w:cs="Times New Roman"/>
          <w:bCs/>
          <w:sz w:val="26"/>
          <w:szCs w:val="26"/>
        </w:rPr>
      </w:pPr>
    </w:p>
    <w:p w14:paraId="376725D2" w14:textId="2D084476" w:rsidR="00896D34" w:rsidRPr="00503B86" w:rsidRDefault="00896D34" w:rsidP="00896D34">
      <w:pPr>
        <w:autoSpaceDE w:val="0"/>
        <w:autoSpaceDN w:val="0"/>
        <w:adjustRightInd w:val="0"/>
        <w:spacing w:after="0"/>
        <w:jc w:val="both"/>
        <w:rPr>
          <w:rFonts w:ascii="Times New Roman" w:hAnsi="Times New Roman" w:cs="Times New Roman"/>
          <w:b/>
          <w:bCs/>
          <w:sz w:val="26"/>
          <w:szCs w:val="26"/>
        </w:rPr>
      </w:pPr>
      <w:r w:rsidRPr="00503B86">
        <w:rPr>
          <w:rFonts w:ascii="Times New Roman" w:hAnsi="Times New Roman" w:cs="Times New Roman"/>
          <w:bCs/>
          <w:sz w:val="26"/>
          <w:szCs w:val="26"/>
        </w:rPr>
        <w:t xml:space="preserve">Nell’anno 2025-2026 si svolgerà la prima parte del progetto Educazione all’Arte-Immagine e Storia con </w:t>
      </w:r>
      <w:r w:rsidRPr="00503B86">
        <w:rPr>
          <w:rFonts w:ascii="Times New Roman" w:hAnsi="Times New Roman" w:cs="Times New Roman"/>
          <w:b/>
          <w:bCs/>
          <w:sz w:val="26"/>
          <w:szCs w:val="26"/>
        </w:rPr>
        <w:t>“Le maschere del carnevale italiano”.</w:t>
      </w:r>
    </w:p>
    <w:p w14:paraId="0B22B126"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lastRenderedPageBreak/>
        <w:t xml:space="preserve">Il progetto si propone di far conoscere le maschere del teatro italiano quelle del nostro carnevale. </w:t>
      </w:r>
    </w:p>
    <w:p w14:paraId="4CF2B9B3"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Il Carnevale è una festa allegra e per i bambini rappresenta l’occasione di travestirsi ed essi sono sempre felici quando devono mascherarsi per carnevale, ma la loro conoscenza delle maschere si limita a quelle dei personaggi televisivi o cinematografici; con questo progetto s’intende far accrescere e arricchire le loro competenze, sempre attraverso il magico mondo del teatro.</w:t>
      </w:r>
    </w:p>
    <w:p w14:paraId="16CAD907"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L’idea principale del progetto è stata il pensare che i bambini possano conoscere le affascinanti maschere e le rispettive regioni di appartenenza, permettendo loro di vivere una grande avventura, piena di colori e di allegria.</w:t>
      </w:r>
    </w:p>
    <w:p w14:paraId="7EF4A294"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 xml:space="preserve">Gli alunni scopriranno che oltre ai super eroi: Superman, Captan America ecc.…, o delle principesse: Ariel, Elsa ecc.., ci sono delle maschere tradizionali, che rappresentano le caratteristiche delle regioni italiane. </w:t>
      </w:r>
    </w:p>
    <w:p w14:paraId="0A0DFB15"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 xml:space="preserve">Le varie storie che saranno narrate per far capire il carattere del personaggio darà loro modo di comprendere le azioni che lui o lei compiono in determinate situazioni. </w:t>
      </w:r>
    </w:p>
    <w:p w14:paraId="55661D15"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 xml:space="preserve">Uno studio particolare sarà dato ai costumi che le maschere indossano, la scelta dell’uso della marionetta consentirà loro di vedere direttamente, di toccare e associare il nome della maschera al suo costume. </w:t>
      </w:r>
    </w:p>
    <w:p w14:paraId="4976A145"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 xml:space="preserve">L’uso del teatro e delle marionette darà modo ai bambini di familiarizzare con il personaggio e di comprenderlo maggiormente, creando in loro maggior sicurezza di se stessi, in un rapporto di rispetto e ascolto verso i compagni. </w:t>
      </w:r>
    </w:p>
    <w:p w14:paraId="6715AA75"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Il compito dell’insegnante sarà di predisporre un ambiente motivante atto a stimolare le relazioni, gli apprendimenti, la fantasia, l’immaginazione e la creatività e mettere in essere strategie di relazioni quali: l’atteggiamento di “ascolto” attivo e propositivo, di regia, stimolo e di incoraggiamento, per generare autostima e sicurezza.</w:t>
      </w:r>
    </w:p>
    <w:p w14:paraId="453934E7"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Fare teatro a scuola rinforza i rapporti di amicizia con i compagni, insegna ad aver pazienza e a saper ascoltare gli altri, a migliorare il modo di comunicare ma soprattutto aiuta a credere in sé stessi e crea un’ambiente dove nessuno viene escluso.</w:t>
      </w:r>
    </w:p>
    <w:p w14:paraId="3EAF590F"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Si farà particolare attenzione all’integrazione e all’inclusività degli alunni con BES, coinvolgendoli in un’attività di teatro-recitazione, nella quale essi, potranno esprimersi</w:t>
      </w:r>
      <w:r w:rsidRPr="00C4771B">
        <w:rPr>
          <w:rFonts w:ascii="Andalus" w:hAnsi="Andalus" w:cs="Andalus"/>
          <w:bCs/>
          <w:sz w:val="28"/>
          <w:szCs w:val="28"/>
        </w:rPr>
        <w:t xml:space="preserve"> </w:t>
      </w:r>
      <w:r w:rsidRPr="00503B86">
        <w:rPr>
          <w:rFonts w:ascii="Times New Roman" w:hAnsi="Times New Roman" w:cs="Times New Roman"/>
          <w:bCs/>
          <w:sz w:val="26"/>
          <w:szCs w:val="26"/>
        </w:rPr>
        <w:t>pienamente, vivendo l’arte della recitazione e dell’interpretazione e sviluppando così la propria creatività.</w:t>
      </w:r>
    </w:p>
    <w:p w14:paraId="67F877CD"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lastRenderedPageBreak/>
        <w:t>Al termine della conoscenza della maschera sarà proposta dall’insegnante l’attività laboratoriale, da svolgere in classe, con la costruzione della maschera con materiale di riciclo (rotoli carta igienica, varie stoffe, cannuccia ecc.) e di un teatrino con il quale continuare a giocare a casa coinvolgendo così anche le famiglie.</w:t>
      </w:r>
    </w:p>
    <w:p w14:paraId="4218EE21" w14:textId="77777777" w:rsidR="00896D34" w:rsidRPr="00503B86" w:rsidRDefault="00896D34" w:rsidP="00896D34">
      <w:pPr>
        <w:spacing w:after="0"/>
        <w:jc w:val="both"/>
        <w:rPr>
          <w:rFonts w:ascii="Times New Roman" w:hAnsi="Times New Roman" w:cs="Times New Roman"/>
          <w:bCs/>
          <w:sz w:val="26"/>
          <w:szCs w:val="26"/>
        </w:rPr>
      </w:pPr>
      <w:r w:rsidRPr="00503B86">
        <w:rPr>
          <w:rFonts w:ascii="Times New Roman" w:hAnsi="Times New Roman" w:cs="Times New Roman"/>
          <w:bCs/>
          <w:sz w:val="26"/>
          <w:szCs w:val="26"/>
        </w:rPr>
        <w:t>Queste attività permetteranno di aumentare nei bambini la capacità di attenzione e di comprensione della festa del Carnevale e delle maschere che la caratterizzano.</w:t>
      </w:r>
    </w:p>
    <w:p w14:paraId="51744F17" w14:textId="77777777" w:rsidR="00896D34" w:rsidRPr="00503B86" w:rsidRDefault="00896D34" w:rsidP="00896D34">
      <w:pPr>
        <w:spacing w:after="0"/>
        <w:jc w:val="both"/>
        <w:rPr>
          <w:rFonts w:ascii="Times New Roman" w:hAnsi="Times New Roman" w:cs="Times New Roman"/>
          <w:bCs/>
          <w:sz w:val="26"/>
          <w:szCs w:val="26"/>
        </w:rPr>
      </w:pPr>
      <w:r w:rsidRPr="00503B86">
        <w:rPr>
          <w:rFonts w:ascii="Times New Roman" w:hAnsi="Times New Roman" w:cs="Times New Roman"/>
          <w:bCs/>
          <w:sz w:val="26"/>
          <w:szCs w:val="26"/>
        </w:rPr>
        <w:t>Con questo progetto triennale si continuerà a trasmettere l’amore per il teatro e la curiosità per quest’arte, sempre affascinante e diversa.</w:t>
      </w:r>
    </w:p>
    <w:p w14:paraId="760AFCCB" w14:textId="77777777" w:rsidR="00896D34" w:rsidRPr="00503B86" w:rsidRDefault="00896D34" w:rsidP="00896D34">
      <w:pPr>
        <w:autoSpaceDE w:val="0"/>
        <w:autoSpaceDN w:val="0"/>
        <w:adjustRightInd w:val="0"/>
        <w:spacing w:after="0"/>
        <w:jc w:val="both"/>
        <w:rPr>
          <w:rFonts w:ascii="Times New Roman" w:hAnsi="Times New Roman" w:cs="Times New Roman"/>
          <w:bCs/>
          <w:sz w:val="26"/>
          <w:szCs w:val="26"/>
        </w:rPr>
      </w:pPr>
      <w:r w:rsidRPr="00503B86">
        <w:rPr>
          <w:rFonts w:ascii="Times New Roman" w:hAnsi="Times New Roman" w:cs="Times New Roman"/>
          <w:bCs/>
          <w:sz w:val="26"/>
          <w:szCs w:val="26"/>
        </w:rPr>
        <w:t>Gli alunni saranno guidati a:</w:t>
      </w:r>
    </w:p>
    <w:p w14:paraId="1E90F6FA" w14:textId="77777777" w:rsidR="00896D34" w:rsidRDefault="00896D34" w:rsidP="00896D34">
      <w:pPr>
        <w:autoSpaceDE w:val="0"/>
        <w:autoSpaceDN w:val="0"/>
        <w:adjustRightInd w:val="0"/>
        <w:spacing w:after="0"/>
        <w:jc w:val="both"/>
        <w:rPr>
          <w:rFonts w:ascii="Andalus" w:hAnsi="Andalus" w:cs="Andalus"/>
          <w:bCs/>
          <w:sz w:val="28"/>
          <w:szCs w:val="28"/>
        </w:rPr>
      </w:pPr>
    </w:p>
    <w:p w14:paraId="3A5F98C8" w14:textId="77777777" w:rsidR="00896D34" w:rsidRDefault="00896D34" w:rsidP="00896D34">
      <w:pPr>
        <w:pStyle w:val="Paragrafoelenco"/>
        <w:numPr>
          <w:ilvl w:val="0"/>
          <w:numId w:val="51"/>
        </w:numPr>
        <w:suppressAutoHyphens w:val="0"/>
        <w:autoSpaceDE w:val="0"/>
        <w:adjustRightInd w:val="0"/>
        <w:spacing w:after="0"/>
        <w:contextualSpacing/>
        <w:jc w:val="both"/>
        <w:textAlignment w:val="auto"/>
        <w:rPr>
          <w:rFonts w:ascii="Andalus" w:hAnsi="Andalus" w:cs="Andalus"/>
          <w:bCs/>
          <w:sz w:val="28"/>
          <w:szCs w:val="28"/>
        </w:rPr>
      </w:pPr>
      <w:r w:rsidRPr="00B73390">
        <w:rPr>
          <w:rFonts w:ascii="Times New Roman" w:eastAsiaTheme="minorHAnsi" w:hAnsi="Times New Roman" w:cs="Times New Roman"/>
          <w:bCs/>
          <w:kern w:val="0"/>
          <w:sz w:val="26"/>
          <w:szCs w:val="26"/>
          <w:lang w:eastAsia="en-US"/>
        </w:rPr>
        <w:t>Conoscere le varie maschere del Carnevale Italiano</w:t>
      </w:r>
      <w:r>
        <w:rPr>
          <w:rFonts w:ascii="Andalus" w:hAnsi="Andalus" w:cs="Andalus"/>
          <w:bCs/>
          <w:sz w:val="28"/>
          <w:szCs w:val="28"/>
        </w:rPr>
        <w:t>.</w:t>
      </w:r>
    </w:p>
    <w:p w14:paraId="007500D5"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Scoprire la maschera della Sardegna.</w:t>
      </w:r>
    </w:p>
    <w:p w14:paraId="23ADAC7E"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Imparare ad assumere ruoli diversi.</w:t>
      </w:r>
    </w:p>
    <w:p w14:paraId="58BF31B1"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Potenziare la creatività espressiva.</w:t>
      </w:r>
    </w:p>
    <w:p w14:paraId="39E2496D"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Rappresentare le maschere con tecniche creative diverse.</w:t>
      </w:r>
    </w:p>
    <w:p w14:paraId="3927AEF8"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Ascoltare e comprendere storie riguardanti i personaggi.</w:t>
      </w:r>
    </w:p>
    <w:p w14:paraId="427027CD"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 xml:space="preserve">Assumere un atteggiamento di curiosità e di esplorazione. </w:t>
      </w:r>
    </w:p>
    <w:p w14:paraId="63B3B6CB" w14:textId="77777777" w:rsidR="00896D34" w:rsidRPr="00B73390" w:rsidRDefault="00896D34" w:rsidP="00896D34">
      <w:pPr>
        <w:pStyle w:val="Paragrafoelenco"/>
        <w:numPr>
          <w:ilvl w:val="0"/>
          <w:numId w:val="51"/>
        </w:numPr>
        <w:suppressAutoHyphens w:val="0"/>
        <w:autoSpaceDE w:val="0"/>
        <w:adjustRightInd w:val="0"/>
        <w:spacing w:after="0"/>
        <w:contextualSpacing/>
        <w:jc w:val="both"/>
        <w:textAlignment w:val="auto"/>
        <w:rPr>
          <w:rFonts w:ascii="Times New Roman" w:eastAsiaTheme="minorHAnsi" w:hAnsi="Times New Roman" w:cs="Times New Roman"/>
          <w:bCs/>
          <w:kern w:val="0"/>
          <w:sz w:val="26"/>
          <w:szCs w:val="26"/>
          <w:lang w:eastAsia="en-US"/>
        </w:rPr>
      </w:pPr>
      <w:r w:rsidRPr="00B73390">
        <w:rPr>
          <w:rFonts w:ascii="Times New Roman" w:eastAsiaTheme="minorHAnsi" w:hAnsi="Times New Roman" w:cs="Times New Roman"/>
          <w:bCs/>
          <w:kern w:val="0"/>
          <w:sz w:val="26"/>
          <w:szCs w:val="26"/>
          <w:lang w:eastAsia="en-US"/>
        </w:rPr>
        <w:t>Saper imitare le azioni caratteristiche delle maschere.</w:t>
      </w:r>
    </w:p>
    <w:p w14:paraId="007862FD" w14:textId="77777777" w:rsidR="00896D34" w:rsidRPr="00B73390" w:rsidRDefault="00896D34" w:rsidP="00896D34">
      <w:pPr>
        <w:autoSpaceDE w:val="0"/>
        <w:autoSpaceDN w:val="0"/>
        <w:adjustRightInd w:val="0"/>
        <w:spacing w:after="0"/>
        <w:rPr>
          <w:rFonts w:ascii="Times New Roman" w:hAnsi="Times New Roman" w:cs="Times New Roman"/>
          <w:bCs/>
          <w:sz w:val="26"/>
          <w:szCs w:val="26"/>
        </w:rPr>
      </w:pPr>
    </w:p>
    <w:p w14:paraId="257A4433" w14:textId="77777777" w:rsidR="00896D34" w:rsidRPr="00B73390" w:rsidRDefault="00896D34" w:rsidP="00896D34">
      <w:pPr>
        <w:autoSpaceDE w:val="0"/>
        <w:autoSpaceDN w:val="0"/>
        <w:adjustRightInd w:val="0"/>
        <w:spacing w:after="0"/>
        <w:jc w:val="both"/>
        <w:rPr>
          <w:rFonts w:ascii="Times New Roman" w:hAnsi="Times New Roman" w:cs="Times New Roman"/>
          <w:bCs/>
          <w:sz w:val="26"/>
          <w:szCs w:val="26"/>
        </w:rPr>
      </w:pPr>
      <w:r w:rsidRPr="00B73390">
        <w:rPr>
          <w:rFonts w:ascii="Times New Roman" w:hAnsi="Times New Roman" w:cs="Times New Roman"/>
          <w:bCs/>
          <w:sz w:val="26"/>
          <w:szCs w:val="26"/>
        </w:rPr>
        <w:t>Al termine del progetto si prevede inoltre l’uscita didattica con la visita e la visione dello spettacolo delle marionette del carnevale italiano.</w:t>
      </w:r>
    </w:p>
    <w:p w14:paraId="5E972C86" w14:textId="77777777" w:rsidR="00896D34" w:rsidRPr="00B73390" w:rsidRDefault="00896D34" w:rsidP="00896D34">
      <w:pPr>
        <w:autoSpaceDE w:val="0"/>
        <w:autoSpaceDN w:val="0"/>
        <w:adjustRightInd w:val="0"/>
        <w:spacing w:after="0"/>
        <w:jc w:val="both"/>
        <w:rPr>
          <w:rFonts w:ascii="Times New Roman" w:hAnsi="Times New Roman" w:cs="Times New Roman"/>
          <w:bCs/>
          <w:sz w:val="26"/>
          <w:szCs w:val="26"/>
        </w:rPr>
      </w:pPr>
      <w:r w:rsidRPr="00B73390">
        <w:rPr>
          <w:rFonts w:ascii="Times New Roman" w:hAnsi="Times New Roman" w:cs="Times New Roman"/>
          <w:bCs/>
          <w:sz w:val="26"/>
          <w:szCs w:val="26"/>
        </w:rPr>
        <w:t>Il percorso progettuale si svilupperà durante tutto l’anno scolastico, una volta al mese e vedrà coinvolte le sezioni nella progettazione.</w:t>
      </w:r>
    </w:p>
    <w:p w14:paraId="6893E768" w14:textId="77777777" w:rsidR="00896D34" w:rsidRDefault="00896D34" w:rsidP="00896D34">
      <w:pPr>
        <w:autoSpaceDE w:val="0"/>
        <w:autoSpaceDN w:val="0"/>
        <w:adjustRightInd w:val="0"/>
        <w:spacing w:after="0"/>
        <w:jc w:val="both"/>
        <w:rPr>
          <w:rFonts w:ascii="Times New Roman" w:hAnsi="Times New Roman" w:cs="Times New Roman"/>
          <w:bCs/>
          <w:sz w:val="26"/>
          <w:szCs w:val="26"/>
        </w:rPr>
      </w:pPr>
      <w:r w:rsidRPr="00B73390">
        <w:rPr>
          <w:rFonts w:ascii="Times New Roman" w:hAnsi="Times New Roman" w:cs="Times New Roman"/>
          <w:bCs/>
          <w:sz w:val="26"/>
          <w:szCs w:val="26"/>
        </w:rPr>
        <w:t>Durante l’anno saranno consegnati alle famiglie i lavori individuali sulle maschere studiate, inoltre verranno documentati i lavori attraverso le fotografie scattate durante le varie fasi del progetto, per costruire una linea del tempo che alla fine permetterà di rileggere il percorso e di presentarlo alle famiglie, offrendo loro di partecipare ai progressi dei propri figli.</w:t>
      </w:r>
    </w:p>
    <w:p w14:paraId="419BB9BD" w14:textId="77777777" w:rsidR="00427D1B" w:rsidRDefault="00427D1B" w:rsidP="00896D34">
      <w:pPr>
        <w:autoSpaceDE w:val="0"/>
        <w:autoSpaceDN w:val="0"/>
        <w:adjustRightInd w:val="0"/>
        <w:spacing w:after="0"/>
        <w:jc w:val="both"/>
        <w:rPr>
          <w:rFonts w:ascii="Times New Roman" w:hAnsi="Times New Roman" w:cs="Times New Roman"/>
          <w:bCs/>
          <w:sz w:val="26"/>
          <w:szCs w:val="26"/>
        </w:rPr>
      </w:pPr>
    </w:p>
    <w:p w14:paraId="17CF592A" w14:textId="77777777" w:rsidR="00427D1B" w:rsidRDefault="00427D1B" w:rsidP="00896D34">
      <w:pPr>
        <w:autoSpaceDE w:val="0"/>
        <w:autoSpaceDN w:val="0"/>
        <w:adjustRightInd w:val="0"/>
        <w:spacing w:after="0"/>
        <w:jc w:val="both"/>
        <w:rPr>
          <w:rFonts w:ascii="Times New Roman" w:hAnsi="Times New Roman" w:cs="Times New Roman"/>
          <w:bCs/>
          <w:sz w:val="26"/>
          <w:szCs w:val="26"/>
        </w:rPr>
      </w:pPr>
    </w:p>
    <w:p w14:paraId="740DD962" w14:textId="77777777" w:rsidR="00427D1B" w:rsidRPr="00B73390" w:rsidRDefault="00427D1B" w:rsidP="00896D34">
      <w:pPr>
        <w:autoSpaceDE w:val="0"/>
        <w:autoSpaceDN w:val="0"/>
        <w:adjustRightInd w:val="0"/>
        <w:spacing w:after="0"/>
        <w:jc w:val="both"/>
        <w:rPr>
          <w:rFonts w:ascii="Times New Roman" w:hAnsi="Times New Roman" w:cs="Times New Roman"/>
          <w:bCs/>
          <w:sz w:val="26"/>
          <w:szCs w:val="26"/>
        </w:rPr>
      </w:pPr>
    </w:p>
    <w:p w14:paraId="0D217752" w14:textId="77777777" w:rsidR="00896D34" w:rsidRDefault="00896D34" w:rsidP="00896D34">
      <w:pPr>
        <w:autoSpaceDE w:val="0"/>
        <w:autoSpaceDN w:val="0"/>
        <w:adjustRightInd w:val="0"/>
        <w:spacing w:after="0"/>
        <w:rPr>
          <w:rFonts w:ascii="Andalus" w:hAnsi="Andalus" w:cs="Andalus"/>
          <w:b/>
          <w:bCs/>
          <w:sz w:val="28"/>
          <w:szCs w:val="28"/>
        </w:rPr>
      </w:pPr>
    </w:p>
    <w:p w14:paraId="0716A51F" w14:textId="77777777" w:rsidR="00B439B0" w:rsidRPr="005C6A49" w:rsidRDefault="00B439B0" w:rsidP="00B439B0">
      <w:pPr>
        <w:pStyle w:val="Titolo21"/>
        <w:tabs>
          <w:tab w:val="left" w:pos="867"/>
        </w:tabs>
        <w:ind w:hanging="20"/>
        <w:rPr>
          <w:u w:val="none"/>
        </w:rPr>
      </w:pPr>
    </w:p>
    <w:p w14:paraId="0AC93B94" w14:textId="55134DF0" w:rsidR="00B439B0" w:rsidRDefault="00B439B0" w:rsidP="00B439B0">
      <w:pPr>
        <w:pStyle w:val="Titolo21"/>
        <w:numPr>
          <w:ilvl w:val="0"/>
          <w:numId w:val="52"/>
        </w:numPr>
        <w:tabs>
          <w:tab w:val="left" w:pos="867"/>
        </w:tabs>
        <w:ind w:left="867" w:hanging="359"/>
        <w:jc w:val="center"/>
        <w:rPr>
          <w:u w:val="none"/>
        </w:rPr>
      </w:pPr>
      <w:r>
        <w:rPr>
          <w:spacing w:val="-2"/>
        </w:rPr>
        <w:t>GIOCARE  CON  LA SCIENZA</w:t>
      </w:r>
    </w:p>
    <w:p w14:paraId="64FF61C6" w14:textId="77777777" w:rsidR="00B439B0" w:rsidRDefault="00B439B0" w:rsidP="00B439B0">
      <w:pPr>
        <w:pStyle w:val="Corpotesto"/>
        <w:rPr>
          <w:sz w:val="20"/>
        </w:rPr>
      </w:pPr>
    </w:p>
    <w:p w14:paraId="3456CDEF" w14:textId="77777777" w:rsidR="00B439B0" w:rsidRDefault="00B439B0" w:rsidP="00B439B0">
      <w:pPr>
        <w:pStyle w:val="Corpotesto"/>
        <w:rPr>
          <w:sz w:val="20"/>
        </w:rPr>
      </w:pPr>
    </w:p>
    <w:p w14:paraId="01271DF9" w14:textId="77777777" w:rsidR="00B439B0" w:rsidRDefault="00B439B0" w:rsidP="00B439B0">
      <w:pPr>
        <w:pStyle w:val="Corpotesto"/>
        <w:rPr>
          <w:sz w:val="20"/>
        </w:rPr>
      </w:pPr>
    </w:p>
    <w:p w14:paraId="54B58C42" w14:textId="77777777" w:rsidR="00B439B0" w:rsidRDefault="00B439B0" w:rsidP="00B439B0">
      <w:pPr>
        <w:pStyle w:val="Corpotesto"/>
        <w:rPr>
          <w:sz w:val="20"/>
        </w:rPr>
      </w:pPr>
    </w:p>
    <w:p w14:paraId="53D29FA9" w14:textId="7FA78F5E" w:rsidR="00B439B0" w:rsidRDefault="00B439B0" w:rsidP="008B635F">
      <w:pPr>
        <w:rPr>
          <w:color w:val="EE0000"/>
          <w:sz w:val="32"/>
          <w:szCs w:val="32"/>
        </w:rPr>
      </w:pPr>
      <w:r>
        <w:rPr>
          <w:noProof/>
          <w:color w:val="EE0000"/>
          <w:sz w:val="32"/>
          <w:szCs w:val="32"/>
          <w:lang w:val="pl-PL" w:eastAsia="pl-PL"/>
        </w:rPr>
        <w:drawing>
          <wp:anchor distT="0" distB="0" distL="114300" distR="114300" simplePos="0" relativeHeight="251662336" behindDoc="0" locked="0" layoutInCell="1" allowOverlap="1" wp14:anchorId="025E19D2" wp14:editId="6F114BDA">
            <wp:simplePos x="0" y="0"/>
            <wp:positionH relativeFrom="column">
              <wp:posOffset>2769870</wp:posOffset>
            </wp:positionH>
            <wp:positionV relativeFrom="paragraph">
              <wp:posOffset>974725</wp:posOffset>
            </wp:positionV>
            <wp:extent cx="38735" cy="62230"/>
            <wp:effectExtent l="19050" t="0" r="0" b="0"/>
            <wp:wrapNone/>
            <wp:docPr id="33" name="Input pen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penna 3"/>
                    <pic:cNvPicPr>
                      <a:picLocks noChangeAspect="1" noChangeArrowheads="1"/>
                    </pic:cNvPicPr>
                  </pic:nvPicPr>
                  <pic:blipFill>
                    <a:blip r:embed="rId18" cstate="print"/>
                    <a:srcRect/>
                    <a:stretch>
                      <a:fillRect/>
                    </a:stretch>
                  </pic:blipFill>
                  <pic:spPr bwMode="auto">
                    <a:xfrm>
                      <a:off x="0" y="0"/>
                      <a:ext cx="38735" cy="62230"/>
                    </a:xfrm>
                    <a:prstGeom prst="rect">
                      <a:avLst/>
                    </a:prstGeom>
                    <a:noFill/>
                  </pic:spPr>
                </pic:pic>
              </a:graphicData>
            </a:graphic>
          </wp:anchor>
        </w:drawing>
      </w:r>
      <w:r>
        <w:rPr>
          <w:noProof/>
          <w:color w:val="EE0000"/>
          <w:sz w:val="32"/>
          <w:szCs w:val="32"/>
          <w:lang w:val="pl-PL" w:eastAsia="pl-PL"/>
        </w:rPr>
        <w:drawing>
          <wp:inline distT="0" distB="0" distL="0" distR="0" wp14:anchorId="0597DDBE" wp14:editId="2E2269A9">
            <wp:extent cx="3825240" cy="2339340"/>
            <wp:effectExtent l="76200" t="76200" r="80010" b="80010"/>
            <wp:docPr id="16839505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0562" name="Immagin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5240" cy="2339340"/>
                    </a:xfrm>
                    <a:prstGeom prst="rect">
                      <a:avLst/>
                    </a:prstGeom>
                    <a:ln w="76200">
                      <a:solidFill>
                        <a:srgbClr val="00B0F0"/>
                      </a:solidFill>
                    </a:ln>
                  </pic:spPr>
                </pic:pic>
              </a:graphicData>
            </a:graphic>
          </wp:inline>
        </w:drawing>
      </w:r>
    </w:p>
    <w:p w14:paraId="7E0E3DC4" w14:textId="77777777" w:rsidR="00B439B0" w:rsidRDefault="00B439B0" w:rsidP="008B635F">
      <w:pPr>
        <w:jc w:val="left"/>
        <w:rPr>
          <w:rFonts w:ascii="Berlin Sans FB Demi" w:hAnsi="Berlin Sans FB Demi"/>
          <w:color w:val="EE0000"/>
          <w:sz w:val="44"/>
          <w:szCs w:val="44"/>
        </w:rPr>
      </w:pPr>
      <w:r>
        <w:rPr>
          <w:color w:val="EE0000"/>
          <w:sz w:val="44"/>
          <w:szCs w:val="44"/>
        </w:rPr>
        <w:t xml:space="preserve">                  </w:t>
      </w:r>
      <w:r w:rsidRPr="00247A64">
        <w:rPr>
          <w:rFonts w:ascii="Berlin Sans FB Demi" w:hAnsi="Berlin Sans FB Demi"/>
          <w:color w:val="EE0000"/>
          <w:sz w:val="44"/>
          <w:szCs w:val="44"/>
        </w:rPr>
        <w:t>G</w:t>
      </w:r>
      <w:r w:rsidRPr="00247A64">
        <w:rPr>
          <w:rFonts w:ascii="Berlin Sans FB Demi" w:hAnsi="Berlin Sans FB Demi"/>
          <w:color w:val="FFC000"/>
          <w:sz w:val="44"/>
          <w:szCs w:val="44"/>
        </w:rPr>
        <w:t>I</w:t>
      </w:r>
      <w:r w:rsidRPr="00247A64">
        <w:rPr>
          <w:rFonts w:ascii="Berlin Sans FB Demi" w:hAnsi="Berlin Sans FB Demi"/>
          <w:color w:val="92D050"/>
          <w:sz w:val="44"/>
          <w:szCs w:val="44"/>
        </w:rPr>
        <w:t>O</w:t>
      </w:r>
      <w:r w:rsidRPr="00247A64">
        <w:rPr>
          <w:rFonts w:ascii="Berlin Sans FB Demi" w:hAnsi="Berlin Sans FB Demi"/>
          <w:color w:val="002060"/>
          <w:sz w:val="44"/>
          <w:szCs w:val="44"/>
        </w:rPr>
        <w:t>C</w:t>
      </w:r>
      <w:r w:rsidRPr="00247A64">
        <w:rPr>
          <w:rFonts w:ascii="Berlin Sans FB Demi" w:hAnsi="Berlin Sans FB Demi"/>
          <w:color w:val="7030A0"/>
          <w:sz w:val="44"/>
          <w:szCs w:val="44"/>
        </w:rPr>
        <w:t xml:space="preserve">O </w:t>
      </w:r>
      <w:r w:rsidRPr="00247A64">
        <w:rPr>
          <w:rFonts w:ascii="Berlin Sans FB Demi" w:hAnsi="Berlin Sans FB Demi"/>
          <w:color w:val="002060"/>
          <w:sz w:val="44"/>
          <w:szCs w:val="44"/>
        </w:rPr>
        <w:t>C</w:t>
      </w:r>
      <w:r w:rsidRPr="00247A64">
        <w:rPr>
          <w:rFonts w:ascii="Berlin Sans FB Demi" w:hAnsi="Berlin Sans FB Demi"/>
          <w:color w:val="00B0F0"/>
          <w:sz w:val="44"/>
          <w:szCs w:val="44"/>
        </w:rPr>
        <w:t>O</w:t>
      </w:r>
      <w:r w:rsidRPr="00247A64">
        <w:rPr>
          <w:rFonts w:ascii="Berlin Sans FB Demi" w:hAnsi="Berlin Sans FB Demi"/>
          <w:color w:val="FFFF00"/>
          <w:sz w:val="44"/>
          <w:szCs w:val="44"/>
        </w:rPr>
        <w:t>S</w:t>
      </w:r>
      <w:r w:rsidRPr="00247A64">
        <w:rPr>
          <w:rFonts w:ascii="Berlin Sans FB Demi" w:hAnsi="Berlin Sans FB Demi"/>
          <w:color w:val="0070C0"/>
          <w:sz w:val="44"/>
          <w:szCs w:val="44"/>
        </w:rPr>
        <w:t>T</w:t>
      </w:r>
      <w:r w:rsidRPr="00247A64">
        <w:rPr>
          <w:rFonts w:ascii="Berlin Sans FB Demi" w:hAnsi="Berlin Sans FB Demi"/>
          <w:color w:val="00B050"/>
          <w:sz w:val="44"/>
          <w:szCs w:val="44"/>
        </w:rPr>
        <w:t>R</w:t>
      </w:r>
      <w:r w:rsidRPr="00247A64">
        <w:rPr>
          <w:rFonts w:ascii="Berlin Sans FB Demi" w:hAnsi="Berlin Sans FB Demi"/>
          <w:color w:val="0070C0"/>
          <w:sz w:val="44"/>
          <w:szCs w:val="44"/>
        </w:rPr>
        <w:t>U</w:t>
      </w:r>
      <w:r w:rsidRPr="00247A64">
        <w:rPr>
          <w:rFonts w:ascii="Berlin Sans FB Demi" w:hAnsi="Berlin Sans FB Demi"/>
          <w:color w:val="C0504D" w:themeColor="accent2"/>
          <w:sz w:val="44"/>
          <w:szCs w:val="44"/>
        </w:rPr>
        <w:t>I</w:t>
      </w:r>
      <w:r w:rsidRPr="00247A64">
        <w:rPr>
          <w:rFonts w:ascii="Berlin Sans FB Demi" w:hAnsi="Berlin Sans FB Demi"/>
          <w:color w:val="1F497D" w:themeColor="text2"/>
          <w:sz w:val="44"/>
          <w:szCs w:val="44"/>
        </w:rPr>
        <w:t>S</w:t>
      </w:r>
      <w:r w:rsidRPr="00247A64">
        <w:rPr>
          <w:rFonts w:ascii="Berlin Sans FB Demi" w:hAnsi="Berlin Sans FB Demi"/>
          <w:color w:val="9BBB59" w:themeColor="accent3"/>
          <w:sz w:val="44"/>
          <w:szCs w:val="44"/>
        </w:rPr>
        <w:t>C</w:t>
      </w:r>
      <w:r w:rsidRPr="00247A64">
        <w:rPr>
          <w:rFonts w:ascii="Berlin Sans FB Demi" w:hAnsi="Berlin Sans FB Demi"/>
          <w:color w:val="C00000"/>
          <w:sz w:val="44"/>
          <w:szCs w:val="44"/>
        </w:rPr>
        <w:t xml:space="preserve">O </w:t>
      </w:r>
      <w:r w:rsidRPr="00247A64">
        <w:rPr>
          <w:rFonts w:ascii="Berlin Sans FB Demi" w:hAnsi="Berlin Sans FB Demi"/>
          <w:color w:val="7030A0"/>
          <w:sz w:val="44"/>
          <w:szCs w:val="44"/>
        </w:rPr>
        <w:t>I</w:t>
      </w:r>
      <w:r w:rsidRPr="00247A64">
        <w:rPr>
          <w:rFonts w:ascii="Berlin Sans FB Demi" w:hAnsi="Berlin Sans FB Demi"/>
          <w:color w:val="002060"/>
          <w:sz w:val="44"/>
          <w:szCs w:val="44"/>
        </w:rPr>
        <w:t>M</w:t>
      </w:r>
      <w:r w:rsidRPr="00247A64">
        <w:rPr>
          <w:rFonts w:ascii="Berlin Sans FB Demi" w:hAnsi="Berlin Sans FB Demi"/>
          <w:color w:val="00B0F0"/>
          <w:sz w:val="44"/>
          <w:szCs w:val="44"/>
        </w:rPr>
        <w:t>P</w:t>
      </w:r>
      <w:r w:rsidRPr="00247A64">
        <w:rPr>
          <w:rFonts w:ascii="Berlin Sans FB Demi" w:hAnsi="Berlin Sans FB Demi"/>
          <w:color w:val="FFFF00"/>
          <w:sz w:val="44"/>
          <w:szCs w:val="44"/>
        </w:rPr>
        <w:t>A</w:t>
      </w:r>
      <w:r w:rsidRPr="00247A64">
        <w:rPr>
          <w:rFonts w:ascii="Berlin Sans FB Demi" w:hAnsi="Berlin Sans FB Demi"/>
          <w:color w:val="00B050"/>
          <w:sz w:val="44"/>
          <w:szCs w:val="44"/>
        </w:rPr>
        <w:t>R</w:t>
      </w:r>
      <w:r w:rsidRPr="00247A64">
        <w:rPr>
          <w:rFonts w:ascii="Berlin Sans FB Demi" w:hAnsi="Berlin Sans FB Demi"/>
          <w:color w:val="EE0000"/>
          <w:sz w:val="44"/>
          <w:szCs w:val="44"/>
        </w:rPr>
        <w:t>O</w:t>
      </w:r>
    </w:p>
    <w:p w14:paraId="33692622" w14:textId="3244BBDC" w:rsidR="00B439B0" w:rsidRPr="008E32B6" w:rsidRDefault="00B439B0" w:rsidP="008B635F">
      <w:pPr>
        <w:rPr>
          <w:color w:val="EE0000"/>
          <w:sz w:val="36"/>
          <w:szCs w:val="36"/>
        </w:rPr>
      </w:pPr>
      <w:r>
        <w:rPr>
          <w:noProof/>
          <w:color w:val="EE0000"/>
          <w:sz w:val="32"/>
          <w:szCs w:val="32"/>
          <w:lang w:val="pl-PL" w:eastAsia="pl-PL"/>
        </w:rPr>
        <w:drawing>
          <wp:anchor distT="0" distB="0" distL="114300" distR="114300" simplePos="0" relativeHeight="251664384" behindDoc="0" locked="0" layoutInCell="1" allowOverlap="1" wp14:anchorId="793C559A" wp14:editId="1AACF3A7">
            <wp:simplePos x="0" y="0"/>
            <wp:positionH relativeFrom="column">
              <wp:posOffset>-2677160</wp:posOffset>
            </wp:positionH>
            <wp:positionV relativeFrom="paragraph">
              <wp:posOffset>-296545</wp:posOffset>
            </wp:positionV>
            <wp:extent cx="13335" cy="13335"/>
            <wp:effectExtent l="19050" t="0" r="5715" b="0"/>
            <wp:wrapNone/>
            <wp:docPr id="35" name="Input penn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penna 8"/>
                    <pic:cNvPicPr>
                      <a:picLocks noChangeAspect="1" noChangeArrowheads="1"/>
                    </pic:cNvPicPr>
                  </pic:nvPicPr>
                  <pic:blipFill>
                    <a:blip r:embed="rId20" cstate="print"/>
                    <a:srcRect/>
                    <a:stretch>
                      <a:fillRect/>
                    </a:stretch>
                  </pic:blipFill>
                  <pic:spPr bwMode="auto">
                    <a:xfrm>
                      <a:off x="0" y="0"/>
                      <a:ext cx="13335" cy="13335"/>
                    </a:xfrm>
                    <a:prstGeom prst="rect">
                      <a:avLst/>
                    </a:prstGeom>
                    <a:noFill/>
                  </pic:spPr>
                </pic:pic>
              </a:graphicData>
            </a:graphic>
          </wp:anchor>
        </w:drawing>
      </w:r>
      <w:r>
        <w:rPr>
          <w:noProof/>
          <w:color w:val="EE0000"/>
          <w:sz w:val="32"/>
          <w:szCs w:val="32"/>
          <w:lang w:val="pl-PL" w:eastAsia="pl-PL"/>
        </w:rPr>
        <w:drawing>
          <wp:anchor distT="0" distB="0" distL="114300" distR="114300" simplePos="0" relativeHeight="251663360" behindDoc="0" locked="0" layoutInCell="1" allowOverlap="1" wp14:anchorId="780C0723" wp14:editId="007AAFC5">
            <wp:simplePos x="0" y="0"/>
            <wp:positionH relativeFrom="column">
              <wp:posOffset>-1732280</wp:posOffset>
            </wp:positionH>
            <wp:positionV relativeFrom="paragraph">
              <wp:posOffset>-266065</wp:posOffset>
            </wp:positionV>
            <wp:extent cx="13335" cy="13335"/>
            <wp:effectExtent l="19050" t="0" r="5715" b="0"/>
            <wp:wrapNone/>
            <wp:docPr id="34" name="Input penn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penna 7"/>
                    <pic:cNvPicPr>
                      <a:picLocks noChangeAspect="1" noChangeArrowheads="1"/>
                    </pic:cNvPicPr>
                  </pic:nvPicPr>
                  <pic:blipFill>
                    <a:blip r:embed="rId20" cstate="print"/>
                    <a:srcRect/>
                    <a:stretch>
                      <a:fillRect/>
                    </a:stretch>
                  </pic:blipFill>
                  <pic:spPr bwMode="auto">
                    <a:xfrm>
                      <a:off x="0" y="0"/>
                      <a:ext cx="13335" cy="13335"/>
                    </a:xfrm>
                    <a:prstGeom prst="rect">
                      <a:avLst/>
                    </a:prstGeom>
                    <a:noFill/>
                  </pic:spPr>
                </pic:pic>
              </a:graphicData>
            </a:graphic>
          </wp:anchor>
        </w:drawing>
      </w:r>
      <w:r w:rsidRPr="008E32B6">
        <w:rPr>
          <w:color w:val="EE0000"/>
          <w:sz w:val="36"/>
          <w:szCs w:val="36"/>
        </w:rPr>
        <w:t>Laboratorio scientifico-logico-matematico</w:t>
      </w:r>
    </w:p>
    <w:p w14:paraId="63E8A5F7" w14:textId="77777777" w:rsidR="00B439B0" w:rsidRDefault="00B439B0" w:rsidP="00B439B0">
      <w:pPr>
        <w:jc w:val="left"/>
        <w:rPr>
          <w:b/>
          <w:bCs/>
          <w:color w:val="0070C0"/>
          <w:sz w:val="32"/>
          <w:szCs w:val="32"/>
        </w:rPr>
      </w:pPr>
      <w:r>
        <w:rPr>
          <w:b/>
          <w:bCs/>
          <w:color w:val="FF0000"/>
          <w:sz w:val="32"/>
          <w:szCs w:val="32"/>
        </w:rPr>
        <w:t xml:space="preserve">                                         </w:t>
      </w:r>
      <w:r w:rsidRPr="00C170F2">
        <w:rPr>
          <w:b/>
          <w:bCs/>
          <w:color w:val="0070C0"/>
          <w:sz w:val="32"/>
          <w:szCs w:val="32"/>
        </w:rPr>
        <w:t>Docente: Rita Bresciani</w:t>
      </w:r>
    </w:p>
    <w:p w14:paraId="32C1DA9E" w14:textId="52597CA3" w:rsidR="00B439B0" w:rsidRPr="00230D3B" w:rsidRDefault="00B439B0" w:rsidP="00427D1B">
      <w:pPr>
        <w:rPr>
          <w:rFonts w:ascii="Andalus" w:hAnsi="Andalus" w:cs="Andalus"/>
          <w:bCs/>
          <w:sz w:val="28"/>
          <w:szCs w:val="32"/>
        </w:rPr>
      </w:pPr>
      <w:r w:rsidRPr="00230D3B">
        <w:rPr>
          <w:rFonts w:ascii="Andalus" w:hAnsi="Andalus" w:cs="Andalus"/>
          <w:bCs/>
          <w:color w:val="FF0000"/>
          <w:sz w:val="28"/>
          <w:szCs w:val="32"/>
        </w:rPr>
        <w:t>Motivazione</w:t>
      </w:r>
    </w:p>
    <w:p w14:paraId="4DBECF01" w14:textId="47162642" w:rsidR="00B439B0" w:rsidRPr="00427D1B" w:rsidRDefault="00B439B0" w:rsidP="00B439B0">
      <w:pPr>
        <w:jc w:val="both"/>
        <w:rPr>
          <w:rFonts w:ascii="Times New Roman" w:hAnsi="Times New Roman" w:cs="Times New Roman"/>
          <w:bCs/>
          <w:sz w:val="26"/>
          <w:szCs w:val="26"/>
        </w:rPr>
      </w:pPr>
      <w:r w:rsidRPr="00427D1B">
        <w:rPr>
          <w:rFonts w:ascii="Times New Roman" w:hAnsi="Times New Roman" w:cs="Times New Roman"/>
          <w:bCs/>
          <w:sz w:val="26"/>
          <w:szCs w:val="26"/>
        </w:rPr>
        <w:t xml:space="preserve">Quando si incontra qualcuno che da piccolo ha giocato con le costruzioni lo si riconosce, perché quella persona </w:t>
      </w:r>
      <w:r w:rsidR="00DD5D46">
        <w:rPr>
          <w:rFonts w:ascii="Times New Roman" w:hAnsi="Times New Roman" w:cs="Times New Roman"/>
          <w:bCs/>
          <w:sz w:val="26"/>
          <w:szCs w:val="26"/>
        </w:rPr>
        <w:t xml:space="preserve">presenta </w:t>
      </w:r>
      <w:r w:rsidRPr="00427D1B">
        <w:rPr>
          <w:rFonts w:ascii="Times New Roman" w:hAnsi="Times New Roman" w:cs="Times New Roman"/>
          <w:bCs/>
          <w:sz w:val="26"/>
          <w:szCs w:val="26"/>
        </w:rPr>
        <w:t>alcune caratteristiche peculiari. Quali sono?</w:t>
      </w:r>
    </w:p>
    <w:p w14:paraId="2C183740" w14:textId="77777777" w:rsidR="00B439B0" w:rsidRPr="00427D1B" w:rsidRDefault="00B439B0" w:rsidP="00B439B0">
      <w:pPr>
        <w:jc w:val="both"/>
        <w:rPr>
          <w:rFonts w:ascii="Times New Roman" w:hAnsi="Times New Roman" w:cs="Times New Roman"/>
          <w:bCs/>
          <w:sz w:val="26"/>
          <w:szCs w:val="26"/>
        </w:rPr>
      </w:pPr>
      <w:r w:rsidRPr="00427D1B">
        <w:rPr>
          <w:rFonts w:ascii="Times New Roman" w:hAnsi="Times New Roman" w:cs="Times New Roman"/>
          <w:bCs/>
          <w:sz w:val="26"/>
          <w:szCs w:val="26"/>
        </w:rPr>
        <w:t>Le si illuminano gli occhi al ricordo dei giochi fatti, ama ancora lo spirito del gioco, è una persona costruttiva e creativa.</w:t>
      </w:r>
    </w:p>
    <w:p w14:paraId="380C5C94" w14:textId="77777777" w:rsidR="00B439B0" w:rsidRPr="00427D1B" w:rsidRDefault="00B439B0" w:rsidP="00B439B0">
      <w:pPr>
        <w:jc w:val="both"/>
        <w:rPr>
          <w:rFonts w:ascii="Times New Roman" w:hAnsi="Times New Roman" w:cs="Times New Roman"/>
          <w:bCs/>
          <w:sz w:val="26"/>
          <w:szCs w:val="26"/>
        </w:rPr>
      </w:pPr>
      <w:r w:rsidRPr="00427D1B">
        <w:rPr>
          <w:rFonts w:ascii="Times New Roman" w:hAnsi="Times New Roman" w:cs="Times New Roman"/>
          <w:bCs/>
          <w:sz w:val="26"/>
          <w:szCs w:val="26"/>
        </w:rPr>
        <w:t>La scelta di utilizzare i mattoncini LEGO (o similari) ha molteplici finalità:</w:t>
      </w:r>
    </w:p>
    <w:p w14:paraId="4D487ACC"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 xml:space="preserve">- è un materiale quasi sempre presente nelle scuole dell'infanzia, ma poco utilizzato all'interno di un percorso progettuale;    </w:t>
      </w:r>
    </w:p>
    <w:p w14:paraId="709BC690" w14:textId="77777777" w:rsidR="00B439B0" w:rsidRPr="00230D3B" w:rsidRDefault="00B439B0" w:rsidP="00230D3B">
      <w:pPr>
        <w:jc w:val="left"/>
        <w:rPr>
          <w:rFonts w:ascii="Andalus" w:hAnsi="Andalus" w:cs="Andalus"/>
          <w:bCs/>
          <w:sz w:val="28"/>
          <w:szCs w:val="32"/>
        </w:rPr>
      </w:pPr>
      <w:r w:rsidRPr="00427D1B">
        <w:rPr>
          <w:rFonts w:ascii="Times New Roman" w:hAnsi="Times New Roman" w:cs="Times New Roman"/>
          <w:bCs/>
          <w:sz w:val="26"/>
          <w:szCs w:val="26"/>
        </w:rPr>
        <w:t>- è un materiale molto durevole</w:t>
      </w:r>
      <w:r w:rsidRPr="00230D3B">
        <w:rPr>
          <w:rFonts w:ascii="Andalus" w:hAnsi="Andalus" w:cs="Andalus"/>
          <w:bCs/>
          <w:sz w:val="28"/>
          <w:szCs w:val="32"/>
        </w:rPr>
        <w:t>;</w:t>
      </w:r>
    </w:p>
    <w:p w14:paraId="231D7614"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lastRenderedPageBreak/>
        <w:t>- è un materiale che veicola vari processi cognitivi, soprattutto collegati allo sviluppo di abilità di pianificazione, logiche, matematiche, ingegneristiche e visuo-spaziali;</w:t>
      </w:r>
    </w:p>
    <w:p w14:paraId="3C47A92B"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  è un materiale che si presta a favorire processi di apprendimento secondo la logica dell'”imparare giocando”.</w:t>
      </w:r>
    </w:p>
    <w:p w14:paraId="2431B089"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Quali competenze sviluppano i bambini? Quando i bambini vengono coinvolti e stimolati, sono in grado di mettere in pratica e sviluppare una varietà di abilità di apprendimento:</w:t>
      </w:r>
    </w:p>
    <w:p w14:paraId="214E5069"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Lingua; perché dovranno essere in grado di fare descrizioni molto dettagliate, dare istruzioni chiare, presentare le proprie giustificazioni e raccontare storie che li aiuteranno a comunicare con gli altri ed esprimere le proprie idee.</w:t>
      </w:r>
    </w:p>
    <w:p w14:paraId="546FA169"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Risoluzione dei problemi: ciò li costringe a rimanere concentrati, a ricordare costantemente a sé stessi il compito o la sfida che è stata loro assegnata, a stabilire obiettivi e fare progetti, a elaborare idee creative e a riflettere su ciò che hanno fatto e su come lo hanno fatto.</w:t>
      </w:r>
    </w:p>
    <w:p w14:paraId="59902E1B"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Collaborazione: ad esempio, lavorare insieme ad altri colleghi, in coppia o in gruppo, alternandosi e condividendo materiale, imparando dagli altri e dalle loro idee e sapendo come gestire ruoli e responsabilità diversi.</w:t>
      </w:r>
    </w:p>
    <w:p w14:paraId="0B45B068" w14:textId="050E3FAB"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Le attività con i mattoncini consentono ai bambini di commettere errori senza sentirsi in imbarazzo o vergognarsi – rendono importante il PROCESSO, non il risultato. I bambini possono fare errori e imparare dai propri errori – migliorare; provare; sperimentare senza la paura di "sbagliare". In questo modo diventano più sicuri e avventurosi e nascono altre idee. Le attività con le costruzioni offrono molte opportunità per praticare l'autocontrollo attraverso divertimento, giochi e gioco.</w:t>
      </w:r>
    </w:p>
    <w:p w14:paraId="0B8D3D28"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 xml:space="preserve"> I bambini sviluppano abilità di apprendimento fondamentali attraverso il gioco con i mattoncini:</w:t>
      </w:r>
    </w:p>
    <w:p w14:paraId="446FE3EC"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 xml:space="preserve">Abilità visuo-spaziali </w:t>
      </w:r>
    </w:p>
    <w:p w14:paraId="1387BE03"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 Riconoscere e manipolare mattoncini e modelli a due e tre dimensioni;</w:t>
      </w:r>
    </w:p>
    <w:p w14:paraId="5991346F" w14:textId="77777777" w:rsidR="00B439B0" w:rsidRDefault="00B439B0" w:rsidP="00230D3B">
      <w:pPr>
        <w:jc w:val="left"/>
        <w:rPr>
          <w:rFonts w:ascii="Andalus" w:hAnsi="Andalus" w:cs="Andalus"/>
          <w:bCs/>
          <w:sz w:val="28"/>
          <w:szCs w:val="32"/>
        </w:rPr>
      </w:pPr>
      <w:r w:rsidRPr="00427D1B">
        <w:rPr>
          <w:rFonts w:ascii="Times New Roman" w:hAnsi="Times New Roman" w:cs="Times New Roman"/>
          <w:bCs/>
          <w:sz w:val="26"/>
          <w:szCs w:val="26"/>
        </w:rPr>
        <w:t>- fare corrispondenze tra modelli figurati e modelli con i mattoncini</w:t>
      </w:r>
      <w:r w:rsidRPr="00230D3B">
        <w:rPr>
          <w:rFonts w:ascii="Andalus" w:hAnsi="Andalus" w:cs="Andalus"/>
          <w:bCs/>
          <w:sz w:val="28"/>
          <w:szCs w:val="32"/>
        </w:rPr>
        <w:t>;</w:t>
      </w:r>
    </w:p>
    <w:p w14:paraId="60699F52" w14:textId="77777777" w:rsidR="00B26FDA" w:rsidRPr="00230D3B" w:rsidRDefault="00B26FDA" w:rsidP="00230D3B">
      <w:pPr>
        <w:jc w:val="left"/>
        <w:rPr>
          <w:rFonts w:ascii="Andalus" w:hAnsi="Andalus" w:cs="Andalus"/>
          <w:bCs/>
          <w:sz w:val="28"/>
          <w:szCs w:val="32"/>
        </w:rPr>
      </w:pPr>
    </w:p>
    <w:p w14:paraId="6EFA0DAE" w14:textId="77777777" w:rsidR="00B26FDA"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lastRenderedPageBreak/>
        <w:t>- analizzare configurazioni visuo-spaziali e memoria (Ricordo di posizioni, oggetti,</w:t>
      </w:r>
    </w:p>
    <w:p w14:paraId="32955AC5" w14:textId="4F11F2D7" w:rsidR="00B439B0" w:rsidRPr="00427D1B" w:rsidRDefault="00B26FDA" w:rsidP="00230D3B">
      <w:pPr>
        <w:jc w:val="left"/>
        <w:rPr>
          <w:rFonts w:ascii="Times New Roman" w:hAnsi="Times New Roman" w:cs="Times New Roman"/>
          <w:bCs/>
          <w:sz w:val="26"/>
          <w:szCs w:val="26"/>
        </w:rPr>
      </w:pPr>
      <w:r>
        <w:rPr>
          <w:rFonts w:ascii="Times New Roman" w:hAnsi="Times New Roman" w:cs="Times New Roman"/>
          <w:bCs/>
          <w:sz w:val="26"/>
          <w:szCs w:val="26"/>
        </w:rPr>
        <w:t xml:space="preserve">  </w:t>
      </w:r>
      <w:r w:rsidR="00B439B0" w:rsidRPr="00427D1B">
        <w:rPr>
          <w:rFonts w:ascii="Times New Roman" w:hAnsi="Times New Roman" w:cs="Times New Roman"/>
          <w:bCs/>
          <w:sz w:val="26"/>
          <w:szCs w:val="26"/>
        </w:rPr>
        <w:t xml:space="preserve"> sequenze e figure);</w:t>
      </w:r>
    </w:p>
    <w:p w14:paraId="26C8063E" w14:textId="77777777"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 costruire immagini visive;</w:t>
      </w:r>
    </w:p>
    <w:p w14:paraId="62A447B9" w14:textId="3C71CF00" w:rsidR="00B439B0" w:rsidRPr="00427D1B" w:rsidRDefault="00B439B0" w:rsidP="00230D3B">
      <w:pPr>
        <w:jc w:val="left"/>
        <w:rPr>
          <w:rFonts w:ascii="Times New Roman" w:hAnsi="Times New Roman" w:cs="Times New Roman"/>
          <w:bCs/>
          <w:sz w:val="26"/>
          <w:szCs w:val="26"/>
        </w:rPr>
      </w:pPr>
      <w:r w:rsidRPr="00427D1B">
        <w:rPr>
          <w:rFonts w:ascii="Times New Roman" w:hAnsi="Times New Roman" w:cs="Times New Roman"/>
          <w:bCs/>
          <w:sz w:val="26"/>
          <w:szCs w:val="26"/>
        </w:rPr>
        <w:t>-</w:t>
      </w:r>
      <w:r w:rsidR="005E0FC2">
        <w:rPr>
          <w:rFonts w:ascii="Times New Roman" w:hAnsi="Times New Roman" w:cs="Times New Roman"/>
          <w:bCs/>
          <w:sz w:val="26"/>
          <w:szCs w:val="26"/>
        </w:rPr>
        <w:t xml:space="preserve"> </w:t>
      </w:r>
      <w:r w:rsidRPr="00427D1B">
        <w:rPr>
          <w:rFonts w:ascii="Times New Roman" w:hAnsi="Times New Roman" w:cs="Times New Roman"/>
          <w:bCs/>
          <w:sz w:val="26"/>
          <w:szCs w:val="26"/>
        </w:rPr>
        <w:t>organizzare spazialmente oggetti e immagini.</w:t>
      </w:r>
    </w:p>
    <w:p w14:paraId="4A87813A" w14:textId="77777777" w:rsidR="00B439B0" w:rsidRPr="00427D1B" w:rsidRDefault="00B439B0" w:rsidP="00230D3B">
      <w:pPr>
        <w:jc w:val="left"/>
        <w:rPr>
          <w:rFonts w:ascii="Times New Roman" w:hAnsi="Times New Roman" w:cs="Times New Roman"/>
          <w:bCs/>
          <w:color w:val="FF0000"/>
          <w:sz w:val="32"/>
          <w:szCs w:val="32"/>
        </w:rPr>
      </w:pPr>
      <w:r w:rsidRPr="00427D1B">
        <w:rPr>
          <w:rFonts w:ascii="Times New Roman" w:hAnsi="Times New Roman" w:cs="Times New Roman"/>
          <w:bCs/>
          <w:color w:val="FF0000"/>
          <w:sz w:val="32"/>
          <w:szCs w:val="32"/>
        </w:rPr>
        <w:t>Abilità di pianificazione</w:t>
      </w:r>
    </w:p>
    <w:p w14:paraId="4B756463" w14:textId="77777777" w:rsidR="00B439B0" w:rsidRPr="00023AD4" w:rsidRDefault="00B439B0" w:rsidP="00230D3B">
      <w:pPr>
        <w:jc w:val="left"/>
        <w:rPr>
          <w:rFonts w:ascii="Times New Roman" w:hAnsi="Times New Roman" w:cs="Times New Roman"/>
          <w:bCs/>
          <w:sz w:val="26"/>
          <w:szCs w:val="26"/>
        </w:rPr>
      </w:pPr>
      <w:r w:rsidRPr="00023AD4">
        <w:rPr>
          <w:rFonts w:ascii="Times New Roman" w:hAnsi="Times New Roman" w:cs="Times New Roman"/>
          <w:bCs/>
          <w:sz w:val="26"/>
          <w:szCs w:val="26"/>
        </w:rPr>
        <w:t>- Essere flessibili, gestendo situazioni nuove, formulando uno scopo, generando un piano, scegliendo tra alternative, confrontando, eseguendo, migliorando oppure interrompendosi;</w:t>
      </w:r>
    </w:p>
    <w:p w14:paraId="71990D64" w14:textId="77777777" w:rsidR="00B439B0" w:rsidRPr="00023AD4" w:rsidRDefault="00B439B0" w:rsidP="00230D3B">
      <w:pPr>
        <w:jc w:val="left"/>
        <w:rPr>
          <w:rFonts w:ascii="Times New Roman" w:hAnsi="Times New Roman" w:cs="Times New Roman"/>
          <w:bCs/>
          <w:sz w:val="26"/>
          <w:szCs w:val="26"/>
        </w:rPr>
      </w:pPr>
      <w:r w:rsidRPr="00023AD4">
        <w:rPr>
          <w:rFonts w:ascii="Times New Roman" w:hAnsi="Times New Roman" w:cs="Times New Roman"/>
          <w:bCs/>
          <w:sz w:val="26"/>
          <w:szCs w:val="26"/>
        </w:rPr>
        <w:t>- gestire una serie di informazioni provenienti dall'ambiente esterno e dalla propria memoria;</w:t>
      </w:r>
    </w:p>
    <w:p w14:paraId="17A3B6F5" w14:textId="77777777" w:rsidR="00B439B0" w:rsidRPr="00023AD4" w:rsidRDefault="00B439B0" w:rsidP="00230D3B">
      <w:pPr>
        <w:jc w:val="left"/>
        <w:rPr>
          <w:rFonts w:ascii="Times New Roman" w:hAnsi="Times New Roman" w:cs="Times New Roman"/>
          <w:bCs/>
          <w:sz w:val="26"/>
          <w:szCs w:val="26"/>
        </w:rPr>
      </w:pPr>
      <w:r w:rsidRPr="00023AD4">
        <w:rPr>
          <w:rFonts w:ascii="Times New Roman" w:hAnsi="Times New Roman" w:cs="Times New Roman"/>
          <w:bCs/>
          <w:sz w:val="26"/>
          <w:szCs w:val="26"/>
        </w:rPr>
        <w:t>- utilizzare strategie adatte;</w:t>
      </w:r>
    </w:p>
    <w:p w14:paraId="7EAE91C4" w14:textId="77777777" w:rsidR="00B439B0" w:rsidRPr="00023AD4" w:rsidRDefault="00B439B0" w:rsidP="00230D3B">
      <w:pPr>
        <w:jc w:val="left"/>
        <w:rPr>
          <w:rFonts w:ascii="Times New Roman" w:hAnsi="Times New Roman" w:cs="Times New Roman"/>
          <w:bCs/>
          <w:sz w:val="26"/>
          <w:szCs w:val="26"/>
        </w:rPr>
      </w:pPr>
      <w:r w:rsidRPr="00023AD4">
        <w:rPr>
          <w:rFonts w:ascii="Times New Roman" w:hAnsi="Times New Roman" w:cs="Times New Roman"/>
          <w:bCs/>
          <w:sz w:val="26"/>
          <w:szCs w:val="26"/>
        </w:rPr>
        <w:t>- per mantenere l'attenzione ed esercitarla nelle sue varie componenti;</w:t>
      </w:r>
    </w:p>
    <w:p w14:paraId="0A1B1853" w14:textId="77777777" w:rsidR="00B439B0" w:rsidRPr="00023AD4" w:rsidRDefault="00B439B0" w:rsidP="00230D3B">
      <w:pPr>
        <w:jc w:val="left"/>
        <w:rPr>
          <w:rFonts w:ascii="Times New Roman" w:hAnsi="Times New Roman" w:cs="Times New Roman"/>
          <w:bCs/>
          <w:sz w:val="26"/>
          <w:szCs w:val="26"/>
        </w:rPr>
      </w:pPr>
      <w:r w:rsidRPr="00023AD4">
        <w:rPr>
          <w:rFonts w:ascii="Times New Roman" w:hAnsi="Times New Roman" w:cs="Times New Roman"/>
          <w:bCs/>
          <w:sz w:val="26"/>
          <w:szCs w:val="26"/>
        </w:rPr>
        <w:t xml:space="preserve">- ideare e costruire in modo innovativo e creativo. </w:t>
      </w:r>
    </w:p>
    <w:p w14:paraId="4C80CF0A" w14:textId="77777777" w:rsidR="00B439B0" w:rsidRPr="00C21DCD" w:rsidRDefault="00B439B0" w:rsidP="00230D3B">
      <w:pPr>
        <w:jc w:val="left"/>
        <w:rPr>
          <w:rFonts w:ascii="Times New Roman" w:hAnsi="Times New Roman" w:cs="Times New Roman"/>
          <w:bCs/>
          <w:color w:val="FF0000"/>
          <w:sz w:val="32"/>
          <w:szCs w:val="32"/>
        </w:rPr>
      </w:pPr>
      <w:r w:rsidRPr="00C21DCD">
        <w:rPr>
          <w:rFonts w:ascii="Times New Roman" w:hAnsi="Times New Roman" w:cs="Times New Roman"/>
          <w:bCs/>
          <w:color w:val="FF0000"/>
          <w:sz w:val="32"/>
          <w:szCs w:val="32"/>
        </w:rPr>
        <w:t>Abilità matematiche</w:t>
      </w:r>
    </w:p>
    <w:p w14:paraId="049396E4" w14:textId="77777777" w:rsidR="00B439B0" w:rsidRPr="00C21DCD"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 I mattoncini hanno bottoni di diverse quantità e vanno riconosciuti per capire qual è il più adatto;</w:t>
      </w:r>
    </w:p>
    <w:p w14:paraId="2D105DA7" w14:textId="77777777" w:rsidR="00B439B0" w:rsidRPr="00C21DCD"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 capire e utilizzare operazioni e calcoli appropriati per le costruzioni;</w:t>
      </w:r>
    </w:p>
    <w:p w14:paraId="67E5ABAE" w14:textId="77777777" w:rsidR="00B439B0" w:rsidRPr="00C21DCD"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 capire il concetto dei numeri corrispondenti agli oggetti;</w:t>
      </w:r>
    </w:p>
    <w:p w14:paraId="70F80E25" w14:textId="77777777" w:rsidR="00B439B0" w:rsidRPr="00C21DCD"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 capire come stimare e misurare le quantità;</w:t>
      </w:r>
    </w:p>
    <w:p w14:paraId="77439CC5" w14:textId="77777777" w:rsidR="00B439B0" w:rsidRPr="00C21DCD"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 riconoscere e utilizzare le proprietà delle forme tridimensionali;</w:t>
      </w:r>
    </w:p>
    <w:p w14:paraId="77E2312B" w14:textId="77777777" w:rsidR="00B439B0" w:rsidRPr="00C21DCD"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-sviluppare il senso della posizione e della trasformazione nel corso dello studio dello spazio;</w:t>
      </w:r>
    </w:p>
    <w:p w14:paraId="3B852559" w14:textId="77777777" w:rsidR="00B439B0" w:rsidRDefault="00B439B0" w:rsidP="00230D3B">
      <w:pPr>
        <w:jc w:val="left"/>
        <w:rPr>
          <w:rFonts w:ascii="Times New Roman" w:hAnsi="Times New Roman" w:cs="Times New Roman"/>
          <w:bCs/>
          <w:sz w:val="26"/>
          <w:szCs w:val="26"/>
        </w:rPr>
      </w:pPr>
      <w:r w:rsidRPr="00C21DCD">
        <w:rPr>
          <w:rFonts w:ascii="Times New Roman" w:hAnsi="Times New Roman" w:cs="Times New Roman"/>
          <w:bCs/>
          <w:sz w:val="26"/>
          <w:szCs w:val="26"/>
        </w:rPr>
        <w:t>- capire il concetto di classificare e raggruppare.</w:t>
      </w:r>
    </w:p>
    <w:p w14:paraId="0BE9C002" w14:textId="77777777" w:rsidR="00C21DCD" w:rsidRPr="00C21DCD" w:rsidRDefault="00C21DCD" w:rsidP="00230D3B">
      <w:pPr>
        <w:jc w:val="left"/>
        <w:rPr>
          <w:rFonts w:ascii="Times New Roman" w:hAnsi="Times New Roman" w:cs="Times New Roman"/>
          <w:bCs/>
          <w:sz w:val="26"/>
          <w:szCs w:val="26"/>
        </w:rPr>
      </w:pPr>
    </w:p>
    <w:p w14:paraId="7DF6A25E" w14:textId="77777777" w:rsidR="00B439B0" w:rsidRPr="00C21DCD" w:rsidRDefault="00B439B0" w:rsidP="00230D3B">
      <w:pPr>
        <w:jc w:val="left"/>
        <w:rPr>
          <w:rFonts w:ascii="Times New Roman" w:hAnsi="Times New Roman" w:cs="Times New Roman"/>
          <w:bCs/>
          <w:color w:val="FF0000"/>
          <w:sz w:val="32"/>
          <w:szCs w:val="32"/>
        </w:rPr>
      </w:pPr>
      <w:r w:rsidRPr="00C21DCD">
        <w:rPr>
          <w:rFonts w:ascii="Times New Roman" w:hAnsi="Times New Roman" w:cs="Times New Roman"/>
          <w:bCs/>
          <w:color w:val="FF0000"/>
          <w:sz w:val="32"/>
          <w:szCs w:val="32"/>
        </w:rPr>
        <w:lastRenderedPageBreak/>
        <w:t>Abilità comunicative e sociali</w:t>
      </w:r>
    </w:p>
    <w:p w14:paraId="79BFE495"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Usare terminologie precise per denominare i vari mattoncini e le varie modalità di costruzione;</w:t>
      </w:r>
    </w:p>
    <w:p w14:paraId="51B132D2"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usare il linguaggio per ascoltare o dare indicazioni di progettazione;</w:t>
      </w:r>
    </w:p>
    <w:p w14:paraId="15F78486"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usare linguaggio per comunicare in modo sociale e cooperativo;</w:t>
      </w:r>
    </w:p>
    <w:p w14:paraId="53A3C12D"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ideare scenari a partire da narrazioni o storie;</w:t>
      </w:r>
    </w:p>
    <w:p w14:paraId="4C36B38A"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cooperare per condividere i mattoncini;</w:t>
      </w:r>
    </w:p>
    <w:p w14:paraId="699286F4"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cooperare per l'ideazione e la costruzione di un modello;</w:t>
      </w:r>
    </w:p>
    <w:p w14:paraId="355025F8"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xml:space="preserve">- esercitare i vari ruoli all'interno di un gruppo cooperativo. </w:t>
      </w:r>
    </w:p>
    <w:p w14:paraId="081208C5" w14:textId="77777777" w:rsidR="00B439B0" w:rsidRPr="000C3C76" w:rsidRDefault="00B439B0" w:rsidP="00230D3B">
      <w:pPr>
        <w:jc w:val="left"/>
        <w:rPr>
          <w:rFonts w:ascii="Times New Roman" w:hAnsi="Times New Roman" w:cs="Times New Roman"/>
          <w:bCs/>
          <w:sz w:val="26"/>
          <w:szCs w:val="26"/>
        </w:rPr>
      </w:pPr>
      <w:r w:rsidRPr="000C3C76">
        <w:rPr>
          <w:rFonts w:ascii="Andalus" w:hAnsi="Andalus" w:cs="Andalus"/>
          <w:bCs/>
          <w:color w:val="FF0000"/>
          <w:sz w:val="28"/>
          <w:szCs w:val="28"/>
        </w:rPr>
        <w:t xml:space="preserve"> </w:t>
      </w:r>
      <w:r w:rsidRPr="000C3C76">
        <w:rPr>
          <w:rFonts w:ascii="Times New Roman" w:hAnsi="Times New Roman" w:cs="Times New Roman"/>
          <w:bCs/>
          <w:color w:val="FF0000"/>
          <w:sz w:val="28"/>
          <w:szCs w:val="28"/>
        </w:rPr>
        <w:t>Destinatari</w:t>
      </w:r>
      <w:r w:rsidRPr="000C3C76">
        <w:rPr>
          <w:rFonts w:ascii="Times New Roman" w:hAnsi="Times New Roman" w:cs="Times New Roman"/>
          <w:bCs/>
          <w:sz w:val="26"/>
          <w:szCs w:val="26"/>
        </w:rPr>
        <w:t>: tutti i bambini frequentanti la scuola d’infanzia.</w:t>
      </w:r>
    </w:p>
    <w:p w14:paraId="36E73280" w14:textId="77777777" w:rsidR="00B439B0" w:rsidRPr="000C3C76" w:rsidRDefault="00B439B0" w:rsidP="00230D3B">
      <w:pPr>
        <w:jc w:val="left"/>
        <w:rPr>
          <w:rFonts w:ascii="Times New Roman" w:hAnsi="Times New Roman" w:cs="Times New Roman"/>
          <w:bCs/>
          <w:sz w:val="26"/>
          <w:szCs w:val="26"/>
        </w:rPr>
      </w:pPr>
      <w:r w:rsidRPr="005E0FC2">
        <w:rPr>
          <w:rFonts w:ascii="Times New Roman" w:hAnsi="Times New Roman" w:cs="Times New Roman"/>
          <w:bCs/>
          <w:color w:val="FF0000"/>
          <w:sz w:val="28"/>
          <w:szCs w:val="28"/>
        </w:rPr>
        <w:t>Tempi</w:t>
      </w:r>
      <w:r w:rsidRPr="000C3C76">
        <w:rPr>
          <w:rFonts w:ascii="Times New Roman" w:hAnsi="Times New Roman" w:cs="Times New Roman"/>
          <w:bCs/>
          <w:sz w:val="26"/>
          <w:szCs w:val="26"/>
        </w:rPr>
        <w:t>: il progetto si svilupperà ogni pomeriggio nel corso dell’anno scolastico da ottobre a maggio. Gli incontri potranno variare a seconda della risposta dei bambini alle attività, se manifesteranno la necessità di soffermarsi per più incontri su una particolare tematica la maestra asseconderà la richiesta riproponendo l’attività finché il loro interesse sarà esaurito.</w:t>
      </w:r>
    </w:p>
    <w:p w14:paraId="5E893689" w14:textId="77777777" w:rsidR="00B439B0" w:rsidRPr="000C3C76" w:rsidRDefault="00B439B0" w:rsidP="00BF6CF1">
      <w:pPr>
        <w:jc w:val="left"/>
        <w:rPr>
          <w:rFonts w:ascii="Times New Roman" w:hAnsi="Times New Roman" w:cs="Times New Roman"/>
          <w:bCs/>
          <w:sz w:val="26"/>
          <w:szCs w:val="26"/>
        </w:rPr>
      </w:pPr>
      <w:r w:rsidRPr="000C3C76">
        <w:rPr>
          <w:rFonts w:ascii="Times New Roman" w:hAnsi="Times New Roman" w:cs="Times New Roman"/>
          <w:bCs/>
          <w:color w:val="FF0000"/>
          <w:sz w:val="28"/>
          <w:szCs w:val="28"/>
        </w:rPr>
        <w:t>Spazi:</w:t>
      </w:r>
      <w:r w:rsidRPr="000C3C76">
        <w:rPr>
          <w:rFonts w:ascii="Times New Roman" w:hAnsi="Times New Roman" w:cs="Times New Roman"/>
          <w:bCs/>
          <w:sz w:val="26"/>
          <w:szCs w:val="26"/>
        </w:rPr>
        <w:t xml:space="preserve"> aula.</w:t>
      </w:r>
    </w:p>
    <w:p w14:paraId="50FDFE09"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Campi d’esperienza coinvolti: il campo di esperienza privilegiato sarà” La conoscenza del mondo”, il quale comprende l’abilità di sviluppare ed applicare il pensiero matematico per risolvere una serie di problematiche quotidiane allo stesso tempo esplora la realtà, imparando ad organizzare le proprie esperienze attraverso azioni consapevoli quali il raggruppare, il comparare, il contare, l’ordinare, l’orientarsi ed il rappresentare con disegni e parole. Anche se possono risultare in secondo piano, ma che comunque si intersecano durante tutto il percorso, ci sono altri campi di esperienza che entrano in gioco:</w:t>
      </w:r>
    </w:p>
    <w:p w14:paraId="3B07780F" w14:textId="77777777" w:rsidR="00B439B0" w:rsidRPr="000C3C76" w:rsidRDefault="00B439B0" w:rsidP="00230D3B">
      <w:pPr>
        <w:jc w:val="left"/>
        <w:rPr>
          <w:rFonts w:ascii="Times New Roman" w:hAnsi="Times New Roman" w:cs="Times New Roman"/>
          <w:bCs/>
          <w:sz w:val="26"/>
          <w:szCs w:val="26"/>
        </w:rPr>
      </w:pPr>
      <w:r w:rsidRPr="00230D3B">
        <w:rPr>
          <w:rFonts w:ascii="Andalus" w:hAnsi="Andalus" w:cs="Andalus"/>
          <w:bCs/>
          <w:sz w:val="28"/>
          <w:szCs w:val="32"/>
        </w:rPr>
        <w:t xml:space="preserve"> </w:t>
      </w:r>
      <w:r w:rsidRPr="000C3C76">
        <w:rPr>
          <w:rFonts w:ascii="Times New Roman" w:hAnsi="Times New Roman" w:cs="Times New Roman"/>
          <w:bCs/>
          <w:color w:val="548DD4" w:themeColor="text2" w:themeTint="99"/>
          <w:sz w:val="28"/>
          <w:szCs w:val="32"/>
        </w:rPr>
        <w:t>“Il sé e l’altro”:</w:t>
      </w:r>
      <w:r w:rsidRPr="000C3C76">
        <w:rPr>
          <w:rFonts w:ascii="Andalus" w:hAnsi="Andalus" w:cs="Andalus"/>
          <w:bCs/>
          <w:color w:val="548DD4" w:themeColor="text2" w:themeTint="99"/>
          <w:sz w:val="28"/>
          <w:szCs w:val="32"/>
        </w:rPr>
        <w:t xml:space="preserve"> </w:t>
      </w:r>
      <w:r w:rsidRPr="000C3C76">
        <w:rPr>
          <w:rFonts w:ascii="Times New Roman" w:hAnsi="Times New Roman" w:cs="Times New Roman"/>
          <w:bCs/>
          <w:sz w:val="26"/>
          <w:szCs w:val="26"/>
        </w:rPr>
        <w:t>il bambino gioca in modo costruttivo e creativo con gli altri, sa argomentare, confrontarsi, sostenere le proprie ragioni con adulti e bambini.</w:t>
      </w:r>
    </w:p>
    <w:p w14:paraId="2895BAA8" w14:textId="77777777" w:rsidR="00B439B0" w:rsidRPr="000C3C76" w:rsidRDefault="00B439B0" w:rsidP="00230D3B">
      <w:pPr>
        <w:jc w:val="left"/>
        <w:rPr>
          <w:rFonts w:ascii="Times New Roman" w:hAnsi="Times New Roman" w:cs="Times New Roman"/>
          <w:bCs/>
          <w:sz w:val="26"/>
          <w:szCs w:val="26"/>
        </w:rPr>
      </w:pPr>
      <w:r w:rsidRPr="00230D3B">
        <w:rPr>
          <w:rFonts w:ascii="Andalus" w:hAnsi="Andalus" w:cs="Andalus"/>
          <w:bCs/>
          <w:sz w:val="28"/>
          <w:szCs w:val="32"/>
        </w:rPr>
        <w:lastRenderedPageBreak/>
        <w:t xml:space="preserve"> “</w:t>
      </w:r>
      <w:r w:rsidRPr="000C3C76">
        <w:rPr>
          <w:rFonts w:ascii="Times New Roman" w:hAnsi="Times New Roman" w:cs="Times New Roman"/>
          <w:bCs/>
          <w:color w:val="548DD4" w:themeColor="text2" w:themeTint="99"/>
          <w:sz w:val="28"/>
          <w:szCs w:val="32"/>
        </w:rPr>
        <w:t>Il corpo in movimento</w:t>
      </w:r>
      <w:r w:rsidRPr="00230D3B">
        <w:rPr>
          <w:rFonts w:ascii="Andalus" w:hAnsi="Andalus" w:cs="Andalus"/>
          <w:bCs/>
          <w:sz w:val="28"/>
          <w:szCs w:val="32"/>
        </w:rPr>
        <w:t xml:space="preserve">”: </w:t>
      </w:r>
      <w:r w:rsidRPr="000C3C76">
        <w:rPr>
          <w:rFonts w:ascii="Times New Roman" w:hAnsi="Times New Roman" w:cs="Times New Roman"/>
          <w:bCs/>
          <w:sz w:val="26"/>
          <w:szCs w:val="26"/>
        </w:rPr>
        <w:t xml:space="preserve">il bambino prende coscienza delle possibilità sensoriali espressive e di relazione del proprio corpo, delle potenzialità dello stesso e della capacità di rappresentazione. </w:t>
      </w:r>
    </w:p>
    <w:p w14:paraId="13268564" w14:textId="77777777" w:rsidR="00B439B0" w:rsidRPr="000C3C76" w:rsidRDefault="00B439B0" w:rsidP="00230D3B">
      <w:pPr>
        <w:jc w:val="left"/>
        <w:rPr>
          <w:rFonts w:ascii="Times New Roman" w:hAnsi="Times New Roman" w:cs="Times New Roman"/>
          <w:bCs/>
          <w:sz w:val="26"/>
          <w:szCs w:val="26"/>
        </w:rPr>
      </w:pPr>
      <w:r w:rsidRPr="00230D3B">
        <w:rPr>
          <w:rFonts w:ascii="Andalus" w:hAnsi="Andalus" w:cs="Andalus"/>
          <w:bCs/>
          <w:sz w:val="28"/>
          <w:szCs w:val="32"/>
        </w:rPr>
        <w:t>“</w:t>
      </w:r>
      <w:r w:rsidRPr="000C3C76">
        <w:rPr>
          <w:rFonts w:ascii="Times New Roman" w:hAnsi="Times New Roman" w:cs="Times New Roman"/>
          <w:bCs/>
          <w:color w:val="548DD4" w:themeColor="text2" w:themeTint="99"/>
          <w:sz w:val="28"/>
          <w:szCs w:val="32"/>
        </w:rPr>
        <w:t>Suoni, immagini, colori</w:t>
      </w:r>
      <w:r w:rsidRPr="00230D3B">
        <w:rPr>
          <w:rFonts w:ascii="Andalus" w:hAnsi="Andalus" w:cs="Andalus"/>
          <w:bCs/>
          <w:sz w:val="28"/>
          <w:szCs w:val="32"/>
        </w:rPr>
        <w:t xml:space="preserve">”: </w:t>
      </w:r>
      <w:r w:rsidRPr="000C3C76">
        <w:rPr>
          <w:rFonts w:ascii="Times New Roman" w:hAnsi="Times New Roman" w:cs="Times New Roman"/>
          <w:bCs/>
          <w:sz w:val="26"/>
          <w:szCs w:val="26"/>
        </w:rPr>
        <w:t>esplora i materiali che ha a disposizione e li utilizza con creatività.</w:t>
      </w:r>
    </w:p>
    <w:p w14:paraId="47D8164F" w14:textId="77777777" w:rsidR="00B439B0" w:rsidRPr="000C3C76" w:rsidRDefault="00B439B0" w:rsidP="00230D3B">
      <w:pPr>
        <w:jc w:val="left"/>
        <w:rPr>
          <w:rFonts w:ascii="Times New Roman" w:hAnsi="Times New Roman" w:cs="Times New Roman"/>
          <w:bCs/>
          <w:sz w:val="26"/>
          <w:szCs w:val="26"/>
        </w:rPr>
      </w:pPr>
      <w:r w:rsidRPr="000C3C76">
        <w:rPr>
          <w:rFonts w:ascii="Times New Roman" w:hAnsi="Times New Roman" w:cs="Times New Roman"/>
          <w:bCs/>
          <w:sz w:val="26"/>
          <w:szCs w:val="26"/>
        </w:rPr>
        <w:t xml:space="preserve">Oltre a costruire con i mattoncini i bambini avranno modo di realizzare progetti con altri materiali strutturati seguendo delle mappe di realizzazione semplici e di loro portata. Queste costruzioni, realizzate durante l’anno scolastico, saranno presentate in una mostra a fine anno. </w:t>
      </w:r>
    </w:p>
    <w:p w14:paraId="56F94EF9" w14:textId="77777777" w:rsidR="007F49F6" w:rsidRDefault="007F49F6" w:rsidP="007F49F6">
      <w:pPr>
        <w:pStyle w:val="Nessunaspaziatura"/>
        <w:spacing w:line="360" w:lineRule="auto"/>
        <w:jc w:val="both"/>
        <w:rPr>
          <w:rFonts w:ascii="Times New Roman" w:eastAsia="Times New Roman" w:hAnsi="Times New Roman"/>
        </w:rPr>
      </w:pPr>
    </w:p>
    <w:p w14:paraId="6278B1B6" w14:textId="48050C15" w:rsidR="002C16BD" w:rsidRDefault="00AB2157" w:rsidP="002C16BD">
      <w:pPr>
        <w:pStyle w:val="Paragrafoelenco"/>
        <w:numPr>
          <w:ilvl w:val="0"/>
          <w:numId w:val="40"/>
        </w:numPr>
        <w:spacing w:after="0" w:line="240" w:lineRule="auto"/>
        <w:jc w:val="left"/>
        <w:rPr>
          <w:rFonts w:ascii="Times New Roman" w:hAnsi="Times New Roman" w:cs="Times New Roman"/>
          <w:bCs/>
          <w:sz w:val="28"/>
          <w:szCs w:val="28"/>
          <w:u w:val="single"/>
        </w:rPr>
      </w:pPr>
      <w:r w:rsidRPr="00AB2157">
        <w:rPr>
          <w:rFonts w:ascii="Times New Roman" w:hAnsi="Times New Roman" w:cs="Times New Roman"/>
          <w:bCs/>
          <w:sz w:val="28"/>
          <w:szCs w:val="28"/>
          <w:u w:val="single"/>
        </w:rPr>
        <w:t>PROGETTO ANNUALE DI EDUCAZIONE RELIGIOSA</w:t>
      </w:r>
    </w:p>
    <w:p w14:paraId="3621C383" w14:textId="77777777" w:rsidR="004762BF" w:rsidRDefault="004762BF" w:rsidP="004762BF">
      <w:pPr>
        <w:spacing w:after="0" w:line="240" w:lineRule="auto"/>
        <w:jc w:val="left"/>
        <w:rPr>
          <w:rFonts w:ascii="Times New Roman" w:hAnsi="Times New Roman" w:cs="Times New Roman"/>
          <w:bCs/>
          <w:sz w:val="28"/>
          <w:szCs w:val="28"/>
          <w:u w:val="single"/>
        </w:rPr>
      </w:pPr>
    </w:p>
    <w:p w14:paraId="0FA9016E" w14:textId="61A89B92" w:rsidR="004762BF" w:rsidRPr="00A41506" w:rsidRDefault="004762BF" w:rsidP="004762BF">
      <w:pPr>
        <w:spacing w:before="85"/>
        <w:ind w:left="15" w:right="993"/>
        <w:rPr>
          <w:rFonts w:ascii="Times New Roman" w:hAnsi="Times New Roman" w:cs="Times New Roman"/>
          <w:bCs/>
          <w:sz w:val="28"/>
          <w:szCs w:val="28"/>
        </w:rPr>
      </w:pPr>
      <w:r w:rsidRPr="00A41506">
        <w:rPr>
          <w:rFonts w:ascii="Times New Roman" w:hAnsi="Times New Roman" w:cs="Times New Roman"/>
          <w:bCs/>
          <w:sz w:val="28"/>
          <w:szCs w:val="28"/>
        </w:rPr>
        <w:t>Titolo del progetto:</w:t>
      </w:r>
    </w:p>
    <w:p w14:paraId="63D22EEE" w14:textId="0C6812E1" w:rsidR="004762BF" w:rsidRPr="004762BF" w:rsidRDefault="004762BF" w:rsidP="004762BF">
      <w:pPr>
        <w:spacing w:before="85"/>
        <w:ind w:left="15" w:right="993"/>
        <w:rPr>
          <w:rFonts w:ascii="Andalus" w:hAnsi="Andalus" w:cs="Andalus"/>
          <w:bCs/>
          <w:color w:val="FF0000"/>
          <w:sz w:val="32"/>
          <w:szCs w:val="32"/>
        </w:rPr>
      </w:pPr>
      <w:r w:rsidRPr="004762BF">
        <w:rPr>
          <w:rFonts w:ascii="Andalus" w:hAnsi="Andalus" w:cs="Andalus"/>
          <w:bCs/>
          <w:color w:val="FF0000"/>
          <w:sz w:val="32"/>
          <w:szCs w:val="32"/>
        </w:rPr>
        <w:t>ALLA SCOPERTA DEL MONDO DELLA FEDE</w:t>
      </w:r>
    </w:p>
    <w:p w14:paraId="121D962B" w14:textId="7A38F1B6" w:rsidR="004762BF" w:rsidRPr="005E0FC2" w:rsidRDefault="005E0FC2" w:rsidP="004762BF">
      <w:pPr>
        <w:pStyle w:val="Titolo31"/>
        <w:spacing w:before="102"/>
        <w:rPr>
          <w:rFonts w:eastAsiaTheme="minorHAnsi"/>
          <w:bCs w:val="0"/>
          <w:sz w:val="26"/>
          <w:szCs w:val="26"/>
        </w:rPr>
      </w:pPr>
      <w:r w:rsidRPr="005E0FC2">
        <w:rPr>
          <w:rFonts w:eastAsiaTheme="minorHAnsi"/>
          <w:bCs w:val="0"/>
          <w:sz w:val="26"/>
          <w:szCs w:val="26"/>
        </w:rPr>
        <w:t>L’ANNO 2025-2026: "ALLA SCOPERTA DI DIO, NOSTRO PADRE"</w:t>
      </w:r>
    </w:p>
    <w:p w14:paraId="1A3711AC" w14:textId="77777777" w:rsidR="00730827" w:rsidRDefault="00730827" w:rsidP="004762BF">
      <w:pPr>
        <w:pStyle w:val="Titolo41"/>
        <w:ind w:left="15"/>
        <w:rPr>
          <w:rFonts w:ascii="Andalus" w:eastAsiaTheme="minorHAnsi" w:hAnsi="Andalus" w:cs="Andalus"/>
          <w:b w:val="0"/>
          <w:sz w:val="28"/>
          <w:szCs w:val="32"/>
        </w:rPr>
      </w:pPr>
    </w:p>
    <w:p w14:paraId="42EEEE17" w14:textId="75A3711B" w:rsidR="004762BF" w:rsidRDefault="004762BF" w:rsidP="00DD5C5A">
      <w:pPr>
        <w:pStyle w:val="Titolo41"/>
        <w:ind w:left="15"/>
        <w:rPr>
          <w:rFonts w:ascii="Andalus" w:eastAsiaTheme="minorHAnsi" w:hAnsi="Andalus" w:cs="Andalus"/>
          <w:b w:val="0"/>
          <w:color w:val="E36C0A" w:themeColor="accent6" w:themeShade="BF"/>
          <w:sz w:val="32"/>
          <w:szCs w:val="32"/>
        </w:rPr>
      </w:pPr>
      <w:r w:rsidRPr="00DD5C5A">
        <w:rPr>
          <w:rFonts w:ascii="Andalus" w:eastAsiaTheme="minorHAnsi" w:hAnsi="Andalus" w:cs="Andalus"/>
          <w:b w:val="0"/>
          <w:color w:val="E36C0A" w:themeColor="accent6" w:themeShade="BF"/>
          <w:sz w:val="32"/>
          <w:szCs w:val="32"/>
        </w:rPr>
        <w:t>Obiettivi specifici:</w:t>
      </w:r>
    </w:p>
    <w:p w14:paraId="5DF82438" w14:textId="77777777" w:rsidR="00DD5C5A" w:rsidRPr="00DD5C5A" w:rsidRDefault="00DD5C5A" w:rsidP="00DD5C5A">
      <w:pPr>
        <w:pStyle w:val="Titolo41"/>
        <w:ind w:left="15"/>
        <w:rPr>
          <w:rFonts w:ascii="Andalus" w:eastAsiaTheme="minorHAnsi" w:hAnsi="Andalus" w:cs="Andalus"/>
          <w:b w:val="0"/>
          <w:color w:val="E36C0A" w:themeColor="accent6" w:themeShade="BF"/>
          <w:sz w:val="32"/>
          <w:szCs w:val="32"/>
        </w:rPr>
      </w:pPr>
    </w:p>
    <w:p w14:paraId="62099927" w14:textId="77777777" w:rsidR="004762BF" w:rsidRPr="008428B4" w:rsidRDefault="004762BF" w:rsidP="004762BF">
      <w:pPr>
        <w:pStyle w:val="Paragrafoelenco"/>
        <w:widowControl w:val="0"/>
        <w:numPr>
          <w:ilvl w:val="0"/>
          <w:numId w:val="54"/>
        </w:numPr>
        <w:tabs>
          <w:tab w:val="left" w:pos="868"/>
        </w:tabs>
        <w:suppressAutoHyphens w:val="0"/>
        <w:autoSpaceDE w:val="0"/>
        <w:spacing w:after="0" w:line="240" w:lineRule="auto"/>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t>Iniziare a conoscere il concetto di Dio come Padre amorevole.</w:t>
      </w:r>
    </w:p>
    <w:p w14:paraId="25454C07" w14:textId="77777777" w:rsidR="004762BF" w:rsidRPr="008428B4" w:rsidRDefault="004762BF" w:rsidP="004762BF">
      <w:pPr>
        <w:pStyle w:val="Paragrafoelenco"/>
        <w:widowControl w:val="0"/>
        <w:numPr>
          <w:ilvl w:val="0"/>
          <w:numId w:val="54"/>
        </w:numPr>
        <w:tabs>
          <w:tab w:val="left" w:pos="868"/>
        </w:tabs>
        <w:suppressAutoHyphens w:val="0"/>
        <w:autoSpaceDE w:val="0"/>
        <w:spacing w:before="147" w:after="0" w:line="240" w:lineRule="auto"/>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t>Avvicinare i bambini alla preghiera come dialogo con Dio.</w:t>
      </w:r>
    </w:p>
    <w:p w14:paraId="46B73476" w14:textId="77777777" w:rsidR="00DD5C5A" w:rsidRPr="004762BF" w:rsidRDefault="00DD5C5A" w:rsidP="00DD5C5A">
      <w:pPr>
        <w:pStyle w:val="Paragrafoelenco"/>
        <w:widowControl w:val="0"/>
        <w:tabs>
          <w:tab w:val="left" w:pos="868"/>
        </w:tabs>
        <w:suppressAutoHyphens w:val="0"/>
        <w:autoSpaceDE w:val="0"/>
        <w:spacing w:before="147" w:after="0" w:line="240" w:lineRule="auto"/>
        <w:ind w:left="868"/>
        <w:jc w:val="left"/>
        <w:textAlignment w:val="auto"/>
        <w:rPr>
          <w:rFonts w:ascii="Andalus" w:eastAsiaTheme="minorHAnsi" w:hAnsi="Andalus" w:cs="Andalus"/>
          <w:bCs/>
          <w:kern w:val="0"/>
          <w:sz w:val="28"/>
          <w:szCs w:val="32"/>
          <w:lang w:eastAsia="en-US"/>
        </w:rPr>
      </w:pPr>
    </w:p>
    <w:p w14:paraId="6E8280BB" w14:textId="77777777" w:rsidR="004762BF" w:rsidRPr="008428B4" w:rsidRDefault="004762BF" w:rsidP="008428B4">
      <w:pPr>
        <w:pStyle w:val="Paragrafoelenco"/>
        <w:widowControl w:val="0"/>
        <w:numPr>
          <w:ilvl w:val="0"/>
          <w:numId w:val="54"/>
        </w:numPr>
        <w:tabs>
          <w:tab w:val="left" w:pos="868"/>
        </w:tabs>
        <w:suppressAutoHyphens w:val="0"/>
        <w:autoSpaceDE w:val="0"/>
        <w:spacing w:after="0" w:line="240" w:lineRule="auto"/>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t>Introdurre i principali personaggi biblici, come Adamo ed Eva, Noè, Abramo.</w:t>
      </w:r>
    </w:p>
    <w:p w14:paraId="1F917E1F" w14:textId="77777777" w:rsidR="004762BF" w:rsidRPr="004762BF" w:rsidRDefault="004762BF" w:rsidP="004762BF">
      <w:pPr>
        <w:pStyle w:val="Corpotesto"/>
        <w:spacing w:before="132"/>
        <w:rPr>
          <w:rFonts w:ascii="Andalus" w:eastAsiaTheme="minorHAnsi" w:hAnsi="Andalus" w:cs="Andalus"/>
          <w:bCs/>
          <w:sz w:val="28"/>
          <w:szCs w:val="32"/>
        </w:rPr>
      </w:pPr>
    </w:p>
    <w:p w14:paraId="2BA02C3A" w14:textId="77777777" w:rsidR="004762BF" w:rsidRPr="00DD5C5A" w:rsidRDefault="004762BF" w:rsidP="004762BF">
      <w:pPr>
        <w:pStyle w:val="Titolo41"/>
        <w:spacing w:before="1"/>
        <w:rPr>
          <w:rFonts w:ascii="Andalus" w:eastAsiaTheme="minorHAnsi" w:hAnsi="Andalus" w:cs="Andalus"/>
          <w:b w:val="0"/>
          <w:color w:val="E36C0A" w:themeColor="accent6" w:themeShade="BF"/>
          <w:sz w:val="32"/>
          <w:szCs w:val="32"/>
        </w:rPr>
      </w:pPr>
      <w:r w:rsidRPr="00DD5C5A">
        <w:rPr>
          <w:rFonts w:ascii="Andalus" w:eastAsiaTheme="minorHAnsi" w:hAnsi="Andalus" w:cs="Andalus"/>
          <w:b w:val="0"/>
          <w:color w:val="E36C0A" w:themeColor="accent6" w:themeShade="BF"/>
          <w:sz w:val="32"/>
          <w:szCs w:val="32"/>
        </w:rPr>
        <w:t>Attività:</w:t>
      </w:r>
    </w:p>
    <w:p w14:paraId="3ACD730E" w14:textId="77777777" w:rsidR="004762BF" w:rsidRPr="004762BF" w:rsidRDefault="004762BF" w:rsidP="004762BF">
      <w:pPr>
        <w:pStyle w:val="Corpotesto"/>
        <w:spacing w:before="129"/>
        <w:rPr>
          <w:rFonts w:ascii="Andalus" w:eastAsiaTheme="minorHAnsi" w:hAnsi="Andalus" w:cs="Andalus"/>
          <w:bCs/>
          <w:sz w:val="28"/>
          <w:szCs w:val="32"/>
        </w:rPr>
      </w:pPr>
    </w:p>
    <w:p w14:paraId="76C3AC96" w14:textId="77777777" w:rsidR="004762BF" w:rsidRPr="008428B4" w:rsidRDefault="004762BF" w:rsidP="004762BF">
      <w:pPr>
        <w:pStyle w:val="Paragrafoelenco"/>
        <w:widowControl w:val="0"/>
        <w:numPr>
          <w:ilvl w:val="0"/>
          <w:numId w:val="54"/>
        </w:numPr>
        <w:tabs>
          <w:tab w:val="left" w:pos="868"/>
        </w:tabs>
        <w:suppressAutoHyphens w:val="0"/>
        <w:autoSpaceDE w:val="0"/>
        <w:spacing w:after="0"/>
        <w:ind w:right="1593"/>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t>Storie bibliche: Racconti semplici (es. La Creazione, Adamo ed Eva, la storia di Noè, Padre Misericordioso ) con immagini colorate.</w:t>
      </w:r>
    </w:p>
    <w:p w14:paraId="4BC0E1CA" w14:textId="77777777" w:rsidR="004762BF" w:rsidRPr="008428B4" w:rsidRDefault="004762BF" w:rsidP="004762BF">
      <w:pPr>
        <w:pStyle w:val="Paragrafoelenco"/>
        <w:widowControl w:val="0"/>
        <w:numPr>
          <w:ilvl w:val="0"/>
          <w:numId w:val="54"/>
        </w:numPr>
        <w:tabs>
          <w:tab w:val="left" w:pos="868"/>
        </w:tabs>
        <w:suppressAutoHyphens w:val="0"/>
        <w:autoSpaceDE w:val="0"/>
        <w:spacing w:after="0"/>
        <w:ind w:right="1888"/>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t>Laboratorio creativo: Creazione di disegni o collage sulla Creazione, usando materiali come carta, colori e stoffa.</w:t>
      </w:r>
    </w:p>
    <w:p w14:paraId="41A2E06B" w14:textId="77777777" w:rsidR="004762BF" w:rsidRDefault="004762BF" w:rsidP="004762BF">
      <w:pPr>
        <w:pStyle w:val="Paragrafoelenco"/>
        <w:widowControl w:val="0"/>
        <w:numPr>
          <w:ilvl w:val="0"/>
          <w:numId w:val="54"/>
        </w:numPr>
        <w:tabs>
          <w:tab w:val="left" w:pos="868"/>
        </w:tabs>
        <w:suppressAutoHyphens w:val="0"/>
        <w:autoSpaceDE w:val="0"/>
        <w:spacing w:after="0" w:line="274" w:lineRule="exact"/>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t>Canzoni: Canzoni semplici su Dio e sulla creazione del mondo.</w:t>
      </w:r>
    </w:p>
    <w:p w14:paraId="13152DC3" w14:textId="77777777" w:rsidR="008428B4" w:rsidRPr="008428B4" w:rsidRDefault="008428B4" w:rsidP="008428B4">
      <w:pPr>
        <w:widowControl w:val="0"/>
        <w:tabs>
          <w:tab w:val="left" w:pos="868"/>
        </w:tabs>
        <w:autoSpaceDE w:val="0"/>
        <w:spacing w:after="0" w:line="274" w:lineRule="exact"/>
        <w:jc w:val="left"/>
        <w:rPr>
          <w:rFonts w:ascii="Times New Roman" w:hAnsi="Times New Roman" w:cs="Times New Roman"/>
          <w:bCs/>
          <w:sz w:val="26"/>
          <w:szCs w:val="26"/>
        </w:rPr>
      </w:pPr>
    </w:p>
    <w:p w14:paraId="20884124" w14:textId="77777777" w:rsidR="004762BF" w:rsidRPr="008428B4" w:rsidRDefault="004762BF" w:rsidP="004762BF">
      <w:pPr>
        <w:pStyle w:val="Paragrafoelenco"/>
        <w:widowControl w:val="0"/>
        <w:numPr>
          <w:ilvl w:val="0"/>
          <w:numId w:val="54"/>
        </w:numPr>
        <w:tabs>
          <w:tab w:val="left" w:pos="868"/>
        </w:tabs>
        <w:suppressAutoHyphens w:val="0"/>
        <w:autoSpaceDE w:val="0"/>
        <w:spacing w:before="137" w:after="0" w:line="362" w:lineRule="auto"/>
        <w:ind w:right="1254"/>
        <w:jc w:val="left"/>
        <w:textAlignment w:val="auto"/>
        <w:rPr>
          <w:rFonts w:ascii="Times New Roman" w:eastAsiaTheme="minorHAnsi" w:hAnsi="Times New Roman" w:cs="Times New Roman"/>
          <w:bCs/>
          <w:kern w:val="0"/>
          <w:sz w:val="26"/>
          <w:szCs w:val="26"/>
          <w:lang w:eastAsia="en-US"/>
        </w:rPr>
      </w:pPr>
      <w:r w:rsidRPr="008428B4">
        <w:rPr>
          <w:rFonts w:ascii="Times New Roman" w:eastAsiaTheme="minorHAnsi" w:hAnsi="Times New Roman" w:cs="Times New Roman"/>
          <w:bCs/>
          <w:kern w:val="0"/>
          <w:sz w:val="26"/>
          <w:szCs w:val="26"/>
          <w:lang w:eastAsia="en-US"/>
        </w:rPr>
        <w:lastRenderedPageBreak/>
        <w:t>Preghiera: Imparare una preghiera semplice (ad esempio  Angelo di Dio, il "Padre Nostro" o una preghiera della buona notte).</w:t>
      </w:r>
    </w:p>
    <w:p w14:paraId="2637B482" w14:textId="77777777" w:rsidR="004762BF" w:rsidRPr="008428B4" w:rsidRDefault="004762BF" w:rsidP="004762BF">
      <w:pPr>
        <w:pStyle w:val="Corpotesto"/>
        <w:spacing w:before="285" w:line="360" w:lineRule="auto"/>
        <w:ind w:left="508" w:right="1132"/>
        <w:jc w:val="both"/>
        <w:rPr>
          <w:rFonts w:eastAsiaTheme="minorHAnsi"/>
          <w:bCs/>
        </w:rPr>
      </w:pPr>
      <w:r w:rsidRPr="008428B4">
        <w:rPr>
          <w:rFonts w:eastAsiaTheme="minorHAnsi"/>
          <w:bCs/>
        </w:rPr>
        <w:t>Il filo conduttore del nostro lavoro sarà sensibilizzare il bambino ad assumere atteggiamenti di amore, amicizia, tolleranza e rispetto verso le persone e le cose che lo circondano in un contesto di interculturalità. (Mt. 25,15)</w:t>
      </w:r>
    </w:p>
    <w:p w14:paraId="42149C12" w14:textId="77777777" w:rsidR="004762BF" w:rsidRDefault="004762BF" w:rsidP="004762BF">
      <w:pPr>
        <w:pStyle w:val="Corpotesto"/>
        <w:rPr>
          <w:sz w:val="15"/>
        </w:rPr>
      </w:pPr>
      <w:r>
        <w:rPr>
          <w:noProof/>
          <w:sz w:val="15"/>
          <w:lang w:val="pl-PL" w:eastAsia="pl-PL"/>
        </w:rPr>
        <w:drawing>
          <wp:anchor distT="0" distB="0" distL="0" distR="0" simplePos="0" relativeHeight="251666432" behindDoc="1" locked="0" layoutInCell="1" allowOverlap="1" wp14:anchorId="2BB424E6" wp14:editId="38F85489">
            <wp:simplePos x="0" y="0"/>
            <wp:positionH relativeFrom="page">
              <wp:posOffset>2536825</wp:posOffset>
            </wp:positionH>
            <wp:positionV relativeFrom="paragraph">
              <wp:posOffset>125354</wp:posOffset>
            </wp:positionV>
            <wp:extent cx="2453887" cy="2453640"/>
            <wp:effectExtent l="0" t="0" r="0" b="0"/>
            <wp:wrapTopAndBottom/>
            <wp:docPr id="128" name="Image 128" descr="C:\Users\User\Desktop\religione\5d57a41b-afa2-4b87-9698-e17ce68009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C:\Users\User\Desktop\religione\5d57a41b-afa2-4b87-9698-e17ce6800993.jpg"/>
                    <pic:cNvPicPr/>
                  </pic:nvPicPr>
                  <pic:blipFill>
                    <a:blip r:embed="rId21" cstate="print"/>
                    <a:stretch>
                      <a:fillRect/>
                    </a:stretch>
                  </pic:blipFill>
                  <pic:spPr>
                    <a:xfrm>
                      <a:off x="0" y="0"/>
                      <a:ext cx="2453887" cy="2453640"/>
                    </a:xfrm>
                    <a:prstGeom prst="rect">
                      <a:avLst/>
                    </a:prstGeom>
                  </pic:spPr>
                </pic:pic>
              </a:graphicData>
            </a:graphic>
          </wp:anchor>
        </w:drawing>
      </w:r>
    </w:p>
    <w:p w14:paraId="2F570EB5" w14:textId="77777777" w:rsidR="004762BF" w:rsidRPr="004762BF" w:rsidRDefault="004762BF" w:rsidP="004762BF">
      <w:pPr>
        <w:spacing w:after="0" w:line="240" w:lineRule="auto"/>
        <w:jc w:val="left"/>
        <w:rPr>
          <w:rFonts w:ascii="Times New Roman" w:hAnsi="Times New Roman" w:cs="Times New Roman"/>
          <w:bCs/>
          <w:sz w:val="28"/>
          <w:szCs w:val="28"/>
          <w:u w:val="single"/>
        </w:rPr>
      </w:pPr>
    </w:p>
    <w:p w14:paraId="41C79038" w14:textId="77777777" w:rsidR="007F49F6" w:rsidRPr="007F49F6" w:rsidRDefault="007F49F6" w:rsidP="007F49F6">
      <w:pPr>
        <w:spacing w:after="0" w:line="240" w:lineRule="auto"/>
        <w:jc w:val="both"/>
        <w:rPr>
          <w:rFonts w:ascii="Andalus" w:hAnsi="Andalus" w:cs="Andalus"/>
          <w:bCs/>
          <w:sz w:val="28"/>
          <w:szCs w:val="28"/>
        </w:rPr>
      </w:pPr>
    </w:p>
    <w:bookmarkEnd w:id="30"/>
    <w:p w14:paraId="300723E4" w14:textId="1E361A50" w:rsidR="0010218D" w:rsidRPr="009B05CC" w:rsidRDefault="0010218D" w:rsidP="009B05CC">
      <w:pPr>
        <w:tabs>
          <w:tab w:val="left" w:pos="5565"/>
        </w:tabs>
        <w:spacing w:before="100" w:beforeAutospacing="1" w:after="100" w:afterAutospacing="1"/>
        <w:rPr>
          <w:rFonts w:ascii="Times New Roman" w:eastAsia="Times New Roman" w:hAnsi="Times New Roman" w:cs="Times New Roman"/>
          <w:sz w:val="26"/>
          <w:szCs w:val="26"/>
          <w:lang w:eastAsia="pl-PL"/>
        </w:rPr>
      </w:pPr>
      <w:r w:rsidRPr="009B05CC">
        <w:rPr>
          <w:rFonts w:ascii="Times New Roman" w:eastAsia="Times New Roman" w:hAnsi="Times New Roman" w:cs="Times New Roman"/>
          <w:b/>
          <w:bCs/>
          <w:sz w:val="26"/>
          <w:szCs w:val="26"/>
          <w:lang w:eastAsia="pl-PL"/>
        </w:rPr>
        <w:t>Metodologia:</w:t>
      </w:r>
    </w:p>
    <w:p w14:paraId="1CF89EBF" w14:textId="77777777" w:rsidR="0010218D" w:rsidRPr="008428B4" w:rsidRDefault="0010218D" w:rsidP="00C6379E">
      <w:pPr>
        <w:numPr>
          <w:ilvl w:val="0"/>
          <w:numId w:val="49"/>
        </w:numPr>
        <w:spacing w:before="100" w:beforeAutospacing="1" w:after="100" w:afterAutospacing="1"/>
        <w:jc w:val="left"/>
        <w:rPr>
          <w:rFonts w:ascii="Times New Roman" w:hAnsi="Times New Roman" w:cs="Times New Roman"/>
          <w:bCs/>
          <w:sz w:val="26"/>
          <w:szCs w:val="26"/>
        </w:rPr>
      </w:pPr>
      <w:r w:rsidRPr="008428B4">
        <w:rPr>
          <w:rFonts w:ascii="Times New Roman" w:hAnsi="Times New Roman" w:cs="Times New Roman"/>
          <w:b/>
          <w:sz w:val="26"/>
          <w:szCs w:val="26"/>
        </w:rPr>
        <w:t>Approccio ludico:</w:t>
      </w:r>
      <w:r w:rsidRPr="008428B4">
        <w:rPr>
          <w:rFonts w:ascii="Times New Roman" w:hAnsi="Times New Roman" w:cs="Times New Roman"/>
          <w:bCs/>
          <w:sz w:val="26"/>
          <w:szCs w:val="26"/>
        </w:rPr>
        <w:t xml:space="preserve"> Ogni attività sarà pensata per essere coinvolgente, stimolante e adatta alla fascia di età.</w:t>
      </w:r>
    </w:p>
    <w:p w14:paraId="08EED2B7" w14:textId="77777777" w:rsidR="0010218D" w:rsidRPr="008428B4" w:rsidRDefault="0010218D" w:rsidP="00C6379E">
      <w:pPr>
        <w:numPr>
          <w:ilvl w:val="0"/>
          <w:numId w:val="49"/>
        </w:numPr>
        <w:spacing w:before="100" w:beforeAutospacing="1" w:after="100" w:afterAutospacing="1"/>
        <w:jc w:val="left"/>
        <w:rPr>
          <w:rFonts w:ascii="Times New Roman" w:hAnsi="Times New Roman" w:cs="Times New Roman"/>
          <w:bCs/>
          <w:sz w:val="26"/>
          <w:szCs w:val="26"/>
        </w:rPr>
      </w:pPr>
      <w:r w:rsidRPr="008428B4">
        <w:rPr>
          <w:rFonts w:ascii="Times New Roman" w:hAnsi="Times New Roman" w:cs="Times New Roman"/>
          <w:b/>
          <w:sz w:val="26"/>
          <w:szCs w:val="26"/>
        </w:rPr>
        <w:t>Educazione sensoriale:</w:t>
      </w:r>
      <w:r w:rsidRPr="008428B4">
        <w:rPr>
          <w:rFonts w:ascii="Times New Roman" w:hAnsi="Times New Roman" w:cs="Times New Roman"/>
          <w:bCs/>
          <w:sz w:val="26"/>
          <w:szCs w:val="26"/>
        </w:rPr>
        <w:t xml:space="preserve"> Utilizzo di colori, suoni, materiali diversi per stimolare i sensi dei bambini e aiutarli a entrare in contatto con i temi trattati.</w:t>
      </w:r>
    </w:p>
    <w:p w14:paraId="4D167B57" w14:textId="77777777" w:rsidR="0010218D" w:rsidRPr="008428B4" w:rsidRDefault="0010218D" w:rsidP="00C6379E">
      <w:pPr>
        <w:numPr>
          <w:ilvl w:val="0"/>
          <w:numId w:val="49"/>
        </w:numPr>
        <w:spacing w:before="100" w:beforeAutospacing="1" w:after="100" w:afterAutospacing="1"/>
        <w:jc w:val="left"/>
        <w:rPr>
          <w:rFonts w:ascii="Times New Roman" w:hAnsi="Times New Roman" w:cs="Times New Roman"/>
          <w:bCs/>
          <w:sz w:val="26"/>
          <w:szCs w:val="26"/>
        </w:rPr>
      </w:pPr>
      <w:r w:rsidRPr="008428B4">
        <w:rPr>
          <w:rFonts w:ascii="Times New Roman" w:hAnsi="Times New Roman" w:cs="Times New Roman"/>
          <w:b/>
          <w:sz w:val="26"/>
          <w:szCs w:val="26"/>
        </w:rPr>
        <w:t>Educazione alla relazione:</w:t>
      </w:r>
      <w:r w:rsidRPr="008428B4">
        <w:rPr>
          <w:rFonts w:ascii="Times New Roman" w:hAnsi="Times New Roman" w:cs="Times New Roman"/>
          <w:bCs/>
          <w:sz w:val="26"/>
          <w:szCs w:val="26"/>
        </w:rPr>
        <w:t xml:space="preserve"> L’interazione tra i bambini sarà al centro, con giochi e attività che favoriscono la cooperazione, il rispetto e la solidarietà.</w:t>
      </w:r>
    </w:p>
    <w:p w14:paraId="72868FAB" w14:textId="77777777" w:rsidR="0010218D" w:rsidRPr="008428B4" w:rsidRDefault="0010218D" w:rsidP="00C6379E">
      <w:pPr>
        <w:tabs>
          <w:tab w:val="left" w:pos="0"/>
        </w:tabs>
        <w:jc w:val="both"/>
        <w:rPr>
          <w:rFonts w:ascii="Times New Roman" w:hAnsi="Times New Roman" w:cs="Times New Roman"/>
          <w:b/>
          <w:sz w:val="28"/>
          <w:szCs w:val="28"/>
        </w:rPr>
      </w:pPr>
      <w:r w:rsidRPr="008428B4">
        <w:rPr>
          <w:rFonts w:ascii="Times New Roman" w:hAnsi="Times New Roman" w:cs="Times New Roman"/>
          <w:b/>
          <w:sz w:val="28"/>
          <w:szCs w:val="28"/>
        </w:rPr>
        <w:t>Verifica:</w:t>
      </w:r>
    </w:p>
    <w:p w14:paraId="2F4295DF" w14:textId="77777777" w:rsidR="0010218D" w:rsidRPr="008428B4" w:rsidRDefault="0010218D" w:rsidP="00C6379E">
      <w:pPr>
        <w:tabs>
          <w:tab w:val="left" w:pos="0"/>
        </w:tabs>
        <w:jc w:val="both"/>
        <w:rPr>
          <w:rFonts w:ascii="Times New Roman" w:hAnsi="Times New Roman" w:cs="Times New Roman"/>
          <w:bCs/>
          <w:sz w:val="26"/>
          <w:szCs w:val="26"/>
        </w:rPr>
      </w:pPr>
      <w:r w:rsidRPr="008428B4">
        <w:rPr>
          <w:rFonts w:ascii="Times New Roman" w:hAnsi="Times New Roman" w:cs="Times New Roman"/>
          <w:bCs/>
          <w:sz w:val="26"/>
          <w:szCs w:val="26"/>
        </w:rPr>
        <w:t>L’insegnante verifica se il bambino:</w:t>
      </w:r>
    </w:p>
    <w:p w14:paraId="287C6481" w14:textId="77777777" w:rsidR="0010218D" w:rsidRPr="008428B4"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8428B4">
        <w:rPr>
          <w:rFonts w:ascii="Times New Roman" w:hAnsi="Times New Roman" w:cs="Times New Roman"/>
          <w:bCs/>
          <w:sz w:val="26"/>
          <w:szCs w:val="26"/>
        </w:rPr>
        <w:t>Attraverso la propria esperienza coglie gli elementi della natura e impara ad amare e a rispettare il mondo che lo circonda.</w:t>
      </w:r>
    </w:p>
    <w:p w14:paraId="47287032" w14:textId="77777777" w:rsidR="0010218D"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8428B4">
        <w:rPr>
          <w:rFonts w:ascii="Times New Roman" w:hAnsi="Times New Roman" w:cs="Times New Roman"/>
          <w:bCs/>
          <w:sz w:val="26"/>
          <w:szCs w:val="26"/>
        </w:rPr>
        <w:t>Sa ascoltare e cogliere gli elementi più importanti della vita di Gesù.</w:t>
      </w:r>
    </w:p>
    <w:p w14:paraId="744B2299" w14:textId="77777777" w:rsidR="008428B4" w:rsidRPr="008428B4" w:rsidRDefault="008428B4" w:rsidP="008428B4">
      <w:pPr>
        <w:suppressAutoHyphens/>
        <w:spacing w:after="0"/>
        <w:ind w:left="720"/>
        <w:jc w:val="both"/>
        <w:rPr>
          <w:rFonts w:ascii="Times New Roman" w:hAnsi="Times New Roman" w:cs="Times New Roman"/>
          <w:bCs/>
          <w:sz w:val="26"/>
          <w:szCs w:val="26"/>
        </w:rPr>
      </w:pPr>
    </w:p>
    <w:p w14:paraId="75650501"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lastRenderedPageBreak/>
        <w:t>Sa riconoscere la Chiesa come “casa” dei cristiani e luogo di preghiera.</w:t>
      </w:r>
    </w:p>
    <w:p w14:paraId="3F7DE535"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t>Con il racconto di alcune frasi chiave, riconosce Dio come Padre Creatore.</w:t>
      </w:r>
    </w:p>
    <w:p w14:paraId="5BCF072E"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t>Sa riconoscere, attraverso diversi supporti tecnici, i momenti più significativi della vita di Gesù.</w:t>
      </w:r>
    </w:p>
    <w:p w14:paraId="30536340"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t>Sa riconoscere attraverso le immagini, il ricordo, la visita diretta, i luoghi di culto della Chiesa Cattolica.</w:t>
      </w:r>
    </w:p>
    <w:p w14:paraId="0A136B8A"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t>Riflette e riporta le sequenze principali della Creazione.</w:t>
      </w:r>
    </w:p>
    <w:p w14:paraId="26114615"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t>Sa ripetere, drammatizzare e rappresentare i momenti più significativi della vita di Gesù.</w:t>
      </w:r>
    </w:p>
    <w:p w14:paraId="7FBA48E6" w14:textId="77777777" w:rsidR="0010218D" w:rsidRPr="00D42BC6" w:rsidRDefault="0010218D" w:rsidP="00C6379E">
      <w:pPr>
        <w:numPr>
          <w:ilvl w:val="0"/>
          <w:numId w:val="50"/>
        </w:numPr>
        <w:tabs>
          <w:tab w:val="left" w:pos="720"/>
        </w:tabs>
        <w:suppressAutoHyphens/>
        <w:spacing w:after="0"/>
        <w:jc w:val="both"/>
        <w:rPr>
          <w:rFonts w:ascii="Times New Roman" w:hAnsi="Times New Roman" w:cs="Times New Roman"/>
          <w:bCs/>
          <w:sz w:val="26"/>
          <w:szCs w:val="26"/>
        </w:rPr>
      </w:pPr>
      <w:r w:rsidRPr="00D42BC6">
        <w:rPr>
          <w:rFonts w:ascii="Times New Roman" w:hAnsi="Times New Roman" w:cs="Times New Roman"/>
          <w:bCs/>
          <w:sz w:val="26"/>
          <w:szCs w:val="26"/>
        </w:rPr>
        <w:t>Sa riconoscere, all'interno della Chiesa, alcuni elementi tipici della tradizione cristiana.</w:t>
      </w:r>
    </w:p>
    <w:p w14:paraId="288BA561" w14:textId="77777777" w:rsidR="0010218D" w:rsidRPr="00503B86" w:rsidRDefault="0010218D" w:rsidP="00C6379E">
      <w:pPr>
        <w:rPr>
          <w:rFonts w:ascii="Andalus" w:hAnsi="Andalus" w:cs="Andalus"/>
          <w:bCs/>
          <w:sz w:val="28"/>
          <w:szCs w:val="32"/>
        </w:rPr>
      </w:pPr>
    </w:p>
    <w:p w14:paraId="0ACBFBBD" w14:textId="4BB9307C" w:rsidR="00E60E73" w:rsidRDefault="00121749" w:rsidP="00B83D7B">
      <w:r w:rsidRPr="00503B86">
        <w:rPr>
          <w:rFonts w:ascii="Andalus" w:hAnsi="Andalus" w:cs="Andalus"/>
          <w:bCs/>
          <w:sz w:val="28"/>
          <w:szCs w:val="32"/>
        </w:rPr>
        <w:br w:type="page"/>
      </w:r>
      <w:bookmarkStart w:id="31" w:name="_Toc117687753"/>
      <w:r w:rsidR="00E60E73">
        <w:lastRenderedPageBreak/>
        <w:t>Ampliamento dell’Offerta Formativa</w:t>
      </w:r>
      <w:bookmarkEnd w:id="31"/>
    </w:p>
    <w:p w14:paraId="4E853D61" w14:textId="77777777" w:rsidR="00E60E73" w:rsidRDefault="00E60E73" w:rsidP="00B67B8A">
      <w:pPr>
        <w:pStyle w:val="StileLu"/>
        <w:spacing w:line="257" w:lineRule="auto"/>
        <w:outlineLvl w:val="1"/>
      </w:pPr>
      <w:bookmarkStart w:id="32" w:name="_Toc85450738"/>
      <w:bookmarkStart w:id="33" w:name="_Toc117687754"/>
      <w:bookmarkStart w:id="34" w:name="_Toc202890642"/>
      <w:r>
        <w:t xml:space="preserve">Progetti </w:t>
      </w:r>
      <w:bookmarkEnd w:id="32"/>
      <w:r>
        <w:t>Extracurricolari Laboratoriali</w:t>
      </w:r>
      <w:bookmarkEnd w:id="33"/>
      <w:bookmarkEnd w:id="34"/>
    </w:p>
    <w:p w14:paraId="68908329" w14:textId="77777777" w:rsidR="00E60E73" w:rsidRDefault="00E60E73" w:rsidP="00E60E73">
      <w:pPr>
        <w:pStyle w:val="Standard"/>
        <w:spacing w:line="0" w:lineRule="atLeast"/>
        <w:rPr>
          <w:rFonts w:ascii="Times New Roman" w:eastAsia="Times New Roman" w:hAnsi="Times New Roman"/>
          <w:sz w:val="24"/>
        </w:rPr>
      </w:pPr>
    </w:p>
    <w:p w14:paraId="46D29F77" w14:textId="3327FEAA" w:rsidR="00D66F9D" w:rsidRDefault="00E60E73" w:rsidP="00E60E73">
      <w:pPr>
        <w:pStyle w:val="Nessunaspaziatura"/>
        <w:spacing w:line="360" w:lineRule="auto"/>
        <w:jc w:val="both"/>
        <w:rPr>
          <w:rFonts w:ascii="Times New Roman" w:eastAsia="Times New Roman" w:hAnsi="Times New Roman"/>
          <w:sz w:val="26"/>
          <w:szCs w:val="26"/>
        </w:rPr>
      </w:pPr>
      <w:r w:rsidRPr="009F06F4">
        <w:rPr>
          <w:rFonts w:ascii="Times New Roman" w:eastAsia="Times New Roman" w:hAnsi="Times New Roman"/>
          <w:sz w:val="26"/>
          <w:szCs w:val="26"/>
        </w:rPr>
        <w:t>Le attività didattiche possono essere ampliate ed integrate da iniziative non strettamente curricolari.</w:t>
      </w:r>
      <w:r w:rsidR="00855C2C">
        <w:rPr>
          <w:rFonts w:ascii="Times New Roman" w:eastAsia="Times New Roman" w:hAnsi="Times New Roman"/>
          <w:sz w:val="26"/>
          <w:szCs w:val="26"/>
        </w:rPr>
        <w:t xml:space="preserve"> </w:t>
      </w:r>
      <w:r w:rsidRPr="00D66F9D">
        <w:rPr>
          <w:rFonts w:ascii="Times New Roman" w:eastAsia="Times New Roman" w:hAnsi="Times New Roman"/>
          <w:sz w:val="26"/>
          <w:szCs w:val="26"/>
        </w:rPr>
        <w:t>Progetti educativi annuali</w:t>
      </w:r>
      <w:r w:rsidR="0063272C" w:rsidRPr="00D66F9D">
        <w:rPr>
          <w:rFonts w:ascii="Times New Roman" w:eastAsia="Times New Roman" w:hAnsi="Times New Roman"/>
          <w:sz w:val="26"/>
          <w:szCs w:val="26"/>
        </w:rPr>
        <w:t xml:space="preserve"> integrativi</w:t>
      </w:r>
      <w:r w:rsidRPr="00D66F9D">
        <w:rPr>
          <w:rFonts w:ascii="Times New Roman" w:eastAsia="Times New Roman" w:hAnsi="Times New Roman"/>
          <w:sz w:val="26"/>
          <w:szCs w:val="26"/>
        </w:rPr>
        <w:t>:</w:t>
      </w:r>
    </w:p>
    <w:p w14:paraId="4AEE1396" w14:textId="193C7E96" w:rsidR="00E60E73" w:rsidRPr="00855C2C" w:rsidRDefault="00A96A5A" w:rsidP="00D66F9D">
      <w:pPr>
        <w:pStyle w:val="Nessunaspaziatura"/>
        <w:spacing w:line="360" w:lineRule="auto"/>
        <w:rPr>
          <w:rFonts w:ascii="Times New Roman" w:eastAsia="Times New Roman" w:hAnsi="Times New Roman"/>
          <w:b/>
          <w:bCs/>
          <w:sz w:val="26"/>
          <w:szCs w:val="26"/>
        </w:rPr>
      </w:pPr>
      <w:r w:rsidRPr="00855C2C">
        <w:rPr>
          <w:rFonts w:ascii="Times New Roman" w:eastAsia="Times New Roman" w:hAnsi="Times New Roman"/>
          <w:b/>
          <w:bCs/>
          <w:sz w:val="26"/>
          <w:szCs w:val="26"/>
        </w:rPr>
        <w:t>ANNO SCOLASTICO 2025-2026</w:t>
      </w:r>
    </w:p>
    <w:p w14:paraId="16434040" w14:textId="77777777" w:rsidR="00BB5392" w:rsidRPr="009F06F4" w:rsidRDefault="00BB5392" w:rsidP="00D66F9D">
      <w:pPr>
        <w:pStyle w:val="Nessunaspaziatura"/>
        <w:spacing w:line="360" w:lineRule="auto"/>
        <w:rPr>
          <w:rFonts w:ascii="Times New Roman" w:eastAsia="Times New Roman" w:hAnsi="Times New Roman"/>
          <w:sz w:val="26"/>
          <w:szCs w:val="26"/>
        </w:rPr>
      </w:pPr>
    </w:p>
    <w:p w14:paraId="05020863" w14:textId="0193A2EA" w:rsidR="009F06F4" w:rsidRDefault="009F06F4" w:rsidP="00BB5392">
      <w:pPr>
        <w:pStyle w:val="Nessunaspaziatura"/>
        <w:numPr>
          <w:ilvl w:val="0"/>
          <w:numId w:val="21"/>
        </w:numPr>
        <w:spacing w:line="360" w:lineRule="auto"/>
        <w:jc w:val="both"/>
        <w:rPr>
          <w:rFonts w:ascii="Times New Roman" w:eastAsia="Times New Roman" w:hAnsi="Times New Roman"/>
          <w:sz w:val="26"/>
          <w:szCs w:val="26"/>
        </w:rPr>
      </w:pPr>
      <w:r w:rsidRPr="009F06F4">
        <w:rPr>
          <w:rFonts w:ascii="Times New Roman" w:eastAsia="Times New Roman" w:hAnsi="Times New Roman"/>
          <w:sz w:val="26"/>
          <w:szCs w:val="26"/>
        </w:rPr>
        <w:t>Insegnamento della lingua s</w:t>
      </w:r>
      <w:r>
        <w:rPr>
          <w:rFonts w:ascii="Times New Roman" w:eastAsia="Times New Roman" w:hAnsi="Times New Roman"/>
          <w:sz w:val="26"/>
          <w:szCs w:val="26"/>
        </w:rPr>
        <w:t>t</w:t>
      </w:r>
      <w:r w:rsidRPr="009F06F4">
        <w:rPr>
          <w:rFonts w:ascii="Times New Roman" w:eastAsia="Times New Roman" w:hAnsi="Times New Roman"/>
          <w:sz w:val="26"/>
          <w:szCs w:val="26"/>
        </w:rPr>
        <w:t>raniera</w:t>
      </w:r>
      <w:r>
        <w:rPr>
          <w:rFonts w:ascii="Times New Roman" w:eastAsia="Times New Roman" w:hAnsi="Times New Roman"/>
          <w:sz w:val="26"/>
          <w:szCs w:val="26"/>
        </w:rPr>
        <w:t>: Inglese.</w:t>
      </w:r>
    </w:p>
    <w:p w14:paraId="37225587" w14:textId="77777777" w:rsidR="00BB5392" w:rsidRDefault="00BB5392" w:rsidP="00D66F9D">
      <w:pPr>
        <w:pStyle w:val="Nessunaspaziatura"/>
        <w:spacing w:line="360" w:lineRule="auto"/>
        <w:rPr>
          <w:rFonts w:ascii="Times New Roman" w:eastAsia="Times New Roman" w:hAnsi="Times New Roman"/>
          <w:sz w:val="26"/>
          <w:szCs w:val="26"/>
        </w:rPr>
      </w:pPr>
    </w:p>
    <w:p w14:paraId="693A7ACD" w14:textId="3A2878BA" w:rsidR="00BB5392" w:rsidRDefault="00BB5392" w:rsidP="00D66F9D">
      <w:pPr>
        <w:pStyle w:val="Nessunaspaziatura"/>
        <w:spacing w:line="360" w:lineRule="auto"/>
        <w:rPr>
          <w:rFonts w:ascii="Times New Roman" w:eastAsia="Times New Roman" w:hAnsi="Times New Roman"/>
          <w:sz w:val="26"/>
          <w:szCs w:val="26"/>
        </w:rPr>
      </w:pPr>
      <w:r>
        <w:rPr>
          <w:noProof/>
        </w:rPr>
        <w:drawing>
          <wp:inline distT="0" distB="0" distL="0" distR="0" wp14:anchorId="04C91316" wp14:editId="0A8D0D06">
            <wp:extent cx="1426964" cy="1343025"/>
            <wp:effectExtent l="0" t="0" r="0" b="0"/>
            <wp:docPr id="17315043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1243" cy="1347053"/>
                    </a:xfrm>
                    <a:prstGeom prst="rect">
                      <a:avLst/>
                    </a:prstGeom>
                    <a:noFill/>
                    <a:ln>
                      <a:noFill/>
                    </a:ln>
                  </pic:spPr>
                </pic:pic>
              </a:graphicData>
            </a:graphic>
          </wp:inline>
        </w:drawing>
      </w:r>
    </w:p>
    <w:p w14:paraId="47C1C71D" w14:textId="77777777" w:rsidR="00BB5392" w:rsidRDefault="00BB5392" w:rsidP="00D66F9D">
      <w:pPr>
        <w:pStyle w:val="Nessunaspaziatura"/>
        <w:spacing w:line="360" w:lineRule="auto"/>
        <w:rPr>
          <w:rFonts w:ascii="Times New Roman" w:eastAsia="Times New Roman" w:hAnsi="Times New Roman"/>
          <w:sz w:val="26"/>
          <w:szCs w:val="26"/>
        </w:rPr>
      </w:pPr>
    </w:p>
    <w:p w14:paraId="13CBAC0A" w14:textId="17DD9BA4" w:rsidR="009F06F4" w:rsidRDefault="009F06F4" w:rsidP="00B26994">
      <w:pPr>
        <w:pStyle w:val="Nessunaspaziatura"/>
        <w:numPr>
          <w:ilvl w:val="0"/>
          <w:numId w:val="21"/>
        </w:numPr>
        <w:spacing w:line="360" w:lineRule="auto"/>
        <w:jc w:val="both"/>
        <w:rPr>
          <w:rFonts w:ascii="Times New Roman" w:eastAsia="Times New Roman" w:hAnsi="Times New Roman"/>
          <w:sz w:val="26"/>
          <w:szCs w:val="26"/>
        </w:rPr>
      </w:pPr>
      <w:r>
        <w:rPr>
          <w:rFonts w:ascii="Times New Roman" w:eastAsia="Times New Roman" w:hAnsi="Times New Roman"/>
          <w:sz w:val="26"/>
          <w:szCs w:val="26"/>
        </w:rPr>
        <w:t>Insegnamento della propedeutica musicale.</w:t>
      </w:r>
    </w:p>
    <w:p w14:paraId="3A8C67FE" w14:textId="77777777" w:rsidR="0097793A" w:rsidRDefault="0097793A" w:rsidP="0097793A">
      <w:pPr>
        <w:pStyle w:val="Nessunaspaziatura"/>
        <w:spacing w:line="360" w:lineRule="auto"/>
        <w:jc w:val="both"/>
        <w:rPr>
          <w:rFonts w:ascii="Times New Roman" w:eastAsia="Times New Roman" w:hAnsi="Times New Roman"/>
          <w:sz w:val="26"/>
          <w:szCs w:val="26"/>
        </w:rPr>
      </w:pPr>
    </w:p>
    <w:p w14:paraId="028EA27D" w14:textId="6F7DD64D" w:rsidR="0097793A" w:rsidRDefault="0097793A" w:rsidP="0097793A">
      <w:pPr>
        <w:pStyle w:val="Nessunaspaziatura"/>
        <w:spacing w:line="360" w:lineRule="auto"/>
        <w:rPr>
          <w:rFonts w:ascii="Times New Roman" w:eastAsia="Times New Roman" w:hAnsi="Times New Roman"/>
          <w:sz w:val="26"/>
          <w:szCs w:val="26"/>
        </w:rPr>
      </w:pPr>
      <w:r>
        <w:rPr>
          <w:noProof/>
        </w:rPr>
        <w:drawing>
          <wp:inline distT="0" distB="0" distL="0" distR="0" wp14:anchorId="561379FD" wp14:editId="29B67963">
            <wp:extent cx="1507927" cy="1419225"/>
            <wp:effectExtent l="0" t="0" r="0" b="0"/>
            <wp:docPr id="6521499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853" cy="1421979"/>
                    </a:xfrm>
                    <a:prstGeom prst="rect">
                      <a:avLst/>
                    </a:prstGeom>
                    <a:noFill/>
                    <a:ln>
                      <a:noFill/>
                    </a:ln>
                  </pic:spPr>
                </pic:pic>
              </a:graphicData>
            </a:graphic>
          </wp:inline>
        </w:drawing>
      </w:r>
    </w:p>
    <w:p w14:paraId="0677952F" w14:textId="77777777" w:rsidR="00037B71" w:rsidRDefault="009F06F4" w:rsidP="00855C2C">
      <w:pPr>
        <w:pStyle w:val="Nessunaspaziatura"/>
        <w:numPr>
          <w:ilvl w:val="0"/>
          <w:numId w:val="21"/>
        </w:numPr>
        <w:spacing w:line="360" w:lineRule="auto"/>
        <w:jc w:val="left"/>
        <w:rPr>
          <w:rFonts w:ascii="Times New Roman" w:eastAsia="Times New Roman" w:hAnsi="Times New Roman"/>
          <w:sz w:val="26"/>
          <w:szCs w:val="26"/>
        </w:rPr>
      </w:pPr>
      <w:r>
        <w:rPr>
          <w:rFonts w:ascii="Times New Roman" w:eastAsia="Times New Roman" w:hAnsi="Times New Roman"/>
          <w:sz w:val="26"/>
          <w:szCs w:val="26"/>
        </w:rPr>
        <w:t>Insegnamento dell’attività motoria</w:t>
      </w:r>
      <w:r w:rsidR="0063272C">
        <w:rPr>
          <w:rFonts w:ascii="Times New Roman" w:eastAsia="Times New Roman" w:hAnsi="Times New Roman"/>
          <w:sz w:val="26"/>
          <w:szCs w:val="26"/>
        </w:rPr>
        <w:t xml:space="preserve">. </w:t>
      </w:r>
    </w:p>
    <w:p w14:paraId="2A2DF71B" w14:textId="664EE3E5" w:rsidR="00855C2C" w:rsidRDefault="00496182" w:rsidP="00496182">
      <w:pPr>
        <w:pStyle w:val="Nessunaspaziatura"/>
        <w:spacing w:line="360" w:lineRule="auto"/>
        <w:ind w:left="720"/>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855C2C">
        <w:rPr>
          <w:noProof/>
        </w:rPr>
        <w:drawing>
          <wp:inline distT="0" distB="0" distL="0" distR="0" wp14:anchorId="3A367CED" wp14:editId="68AFB3DA">
            <wp:extent cx="1356122" cy="1276350"/>
            <wp:effectExtent l="0" t="0" r="0" b="0"/>
            <wp:docPr id="11674109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9097" cy="1279150"/>
                    </a:xfrm>
                    <a:prstGeom prst="rect">
                      <a:avLst/>
                    </a:prstGeom>
                    <a:noFill/>
                    <a:ln>
                      <a:noFill/>
                    </a:ln>
                  </pic:spPr>
                </pic:pic>
              </a:graphicData>
            </a:graphic>
          </wp:inline>
        </w:drawing>
      </w:r>
    </w:p>
    <w:p w14:paraId="779E8F82" w14:textId="54102DB9" w:rsidR="00C5550D" w:rsidRDefault="0063272C" w:rsidP="009F06F4">
      <w:pPr>
        <w:pStyle w:val="Nessunaspaziatura"/>
        <w:spacing w:line="360" w:lineRule="auto"/>
        <w:jc w:val="left"/>
        <w:rPr>
          <w:rFonts w:ascii="Times New Roman" w:eastAsia="Times New Roman" w:hAnsi="Times New Roman"/>
          <w:sz w:val="26"/>
          <w:szCs w:val="26"/>
        </w:rPr>
      </w:pPr>
      <w:r>
        <w:rPr>
          <w:rFonts w:ascii="Times New Roman" w:eastAsia="Times New Roman" w:hAnsi="Times New Roman"/>
          <w:sz w:val="26"/>
          <w:szCs w:val="26"/>
        </w:rPr>
        <w:t>Gli insegnanti</w:t>
      </w:r>
      <w:r w:rsidR="009F06F4">
        <w:rPr>
          <w:rFonts w:ascii="Times New Roman" w:eastAsia="Times New Roman" w:hAnsi="Times New Roman"/>
          <w:sz w:val="26"/>
          <w:szCs w:val="26"/>
        </w:rPr>
        <w:t xml:space="preserve"> </w:t>
      </w:r>
      <w:r>
        <w:rPr>
          <w:rFonts w:ascii="Times New Roman" w:eastAsia="Times New Roman" w:hAnsi="Times New Roman"/>
          <w:sz w:val="26"/>
          <w:szCs w:val="26"/>
        </w:rPr>
        <w:t xml:space="preserve">delle sopraindicate materie sono </w:t>
      </w:r>
      <w:r w:rsidR="009F06F4">
        <w:rPr>
          <w:rFonts w:ascii="Times New Roman" w:eastAsia="Times New Roman" w:hAnsi="Times New Roman"/>
          <w:sz w:val="26"/>
          <w:szCs w:val="26"/>
        </w:rPr>
        <w:t xml:space="preserve">esterni </w:t>
      </w:r>
      <w:r>
        <w:rPr>
          <w:rFonts w:ascii="Times New Roman" w:eastAsia="Times New Roman" w:hAnsi="Times New Roman"/>
          <w:sz w:val="26"/>
          <w:szCs w:val="26"/>
        </w:rPr>
        <w:t>al personale scolastico e vengono dotati</w:t>
      </w:r>
      <w:r w:rsidR="009F06F4">
        <w:rPr>
          <w:rFonts w:ascii="Times New Roman" w:eastAsia="Times New Roman" w:hAnsi="Times New Roman"/>
          <w:sz w:val="26"/>
          <w:szCs w:val="26"/>
        </w:rPr>
        <w:t xml:space="preserve"> alla Scuola dalla cooperativa “</w:t>
      </w:r>
      <w:r w:rsidR="00B73153">
        <w:rPr>
          <w:rFonts w:ascii="Times New Roman" w:eastAsia="Times New Roman" w:hAnsi="Times New Roman"/>
          <w:sz w:val="26"/>
          <w:szCs w:val="26"/>
        </w:rPr>
        <w:t>Family e co.</w:t>
      </w:r>
      <w:r w:rsidR="009F06F4" w:rsidRPr="00B73153">
        <w:rPr>
          <w:rFonts w:ascii="Times New Roman" w:eastAsia="Times New Roman" w:hAnsi="Times New Roman"/>
          <w:sz w:val="26"/>
          <w:szCs w:val="26"/>
        </w:rPr>
        <w:t>”</w:t>
      </w:r>
      <w:r>
        <w:rPr>
          <w:rFonts w:ascii="Times New Roman" w:eastAsia="Times New Roman" w:hAnsi="Times New Roman"/>
          <w:sz w:val="26"/>
          <w:szCs w:val="26"/>
        </w:rPr>
        <w:t>.</w:t>
      </w:r>
    </w:p>
    <w:p w14:paraId="28087102" w14:textId="108C762E" w:rsidR="009F06F4" w:rsidRPr="009F06F4" w:rsidRDefault="0063272C" w:rsidP="009F06F4">
      <w:pPr>
        <w:pStyle w:val="Nessunaspaziatura"/>
        <w:spacing w:line="360" w:lineRule="auto"/>
        <w:jc w:val="left"/>
        <w:rPr>
          <w:rFonts w:ascii="Times New Roman" w:eastAsia="Times New Roman" w:hAnsi="Times New Roman"/>
          <w:sz w:val="26"/>
          <w:szCs w:val="26"/>
        </w:rPr>
      </w:pPr>
      <w:r>
        <w:rPr>
          <w:rFonts w:ascii="Times New Roman" w:eastAsia="Times New Roman" w:hAnsi="Times New Roman"/>
          <w:sz w:val="26"/>
          <w:szCs w:val="26"/>
        </w:rPr>
        <w:t xml:space="preserve"> Le lezioni si svolgono la mattina con giorni specifici per ogni attività.</w:t>
      </w:r>
    </w:p>
    <w:p w14:paraId="613234D2" w14:textId="77777777" w:rsidR="0088140E" w:rsidRDefault="0088140E" w:rsidP="00907C2D">
      <w:pPr>
        <w:pStyle w:val="StileLu"/>
        <w:pageBreakBefore/>
        <w:spacing w:line="257" w:lineRule="auto"/>
        <w:outlineLvl w:val="1"/>
      </w:pPr>
      <w:bookmarkStart w:id="35" w:name="_Toc117687759"/>
      <w:bookmarkStart w:id="36" w:name="_Toc202890643"/>
      <w:r>
        <w:lastRenderedPageBreak/>
        <w:t>Attività integrative ai progetti.</w:t>
      </w:r>
      <w:bookmarkEnd w:id="35"/>
      <w:bookmarkEnd w:id="36"/>
    </w:p>
    <w:p w14:paraId="3DD282E2" w14:textId="77777777" w:rsidR="0088140E" w:rsidRPr="00EB1EE4" w:rsidRDefault="0088140E" w:rsidP="0088140E">
      <w:pPr>
        <w:pStyle w:val="Standard"/>
        <w:spacing w:line="222" w:lineRule="exact"/>
        <w:rPr>
          <w:rFonts w:ascii="Times New Roman" w:eastAsia="Times New Roman" w:hAnsi="Times New Roman"/>
          <w:sz w:val="26"/>
          <w:szCs w:val="26"/>
        </w:rPr>
      </w:pPr>
    </w:p>
    <w:p w14:paraId="4FF3DBC3" w14:textId="1C199FA9" w:rsidR="0088140E" w:rsidRDefault="0088140E" w:rsidP="0088140E">
      <w:pPr>
        <w:pStyle w:val="Standard"/>
        <w:jc w:val="both"/>
        <w:rPr>
          <w:rFonts w:ascii="Times New Roman" w:eastAsia="Times New Roman" w:hAnsi="Times New Roman"/>
          <w:sz w:val="26"/>
          <w:szCs w:val="26"/>
        </w:rPr>
      </w:pPr>
      <w:r w:rsidRPr="00EB1EE4">
        <w:rPr>
          <w:rFonts w:ascii="Times New Roman" w:eastAsia="Times New Roman" w:hAnsi="Times New Roman"/>
          <w:sz w:val="26"/>
          <w:szCs w:val="26"/>
        </w:rPr>
        <w:t>Durante l’anno scolastico i bambini usufruiscono dei giardini presenti nella struttura (tempo stagionale permettendo), delle uscite al Parco di Monte Urpinu adiacente, di uscite didattiche specifiche relative ai progetti attivati nel triennio, consentendo loro così di avere un più ampio contatto con la natura, osservandola, esplorandola, comprendendone le sue trasformazioni, crescendo in un ambiente più salutare e armonioso. La</w:t>
      </w:r>
      <w:r w:rsidR="00EB1EE4">
        <w:rPr>
          <w:rFonts w:ascii="Times New Roman" w:eastAsia="Times New Roman" w:hAnsi="Times New Roman"/>
          <w:sz w:val="26"/>
          <w:szCs w:val="26"/>
        </w:rPr>
        <w:t xml:space="preserve"> </w:t>
      </w:r>
      <w:r w:rsidRPr="00EB1EE4">
        <w:rPr>
          <w:rFonts w:ascii="Times New Roman" w:eastAsia="Times New Roman" w:hAnsi="Times New Roman"/>
          <w:sz w:val="26"/>
          <w:szCs w:val="26"/>
        </w:rPr>
        <w:t xml:space="preserve">nostra Scuola ha valorizzato gli spazi interni </w:t>
      </w:r>
      <w:r w:rsidR="00BF0C00" w:rsidRPr="00EB1EE4">
        <w:rPr>
          <w:rFonts w:ascii="Times New Roman" w:eastAsia="Times New Roman" w:hAnsi="Times New Roman"/>
          <w:sz w:val="26"/>
          <w:szCs w:val="26"/>
        </w:rPr>
        <w:t>ed</w:t>
      </w:r>
      <w:r w:rsidRPr="00EB1EE4">
        <w:rPr>
          <w:rFonts w:ascii="Times New Roman" w:eastAsia="Times New Roman" w:hAnsi="Times New Roman"/>
          <w:sz w:val="26"/>
          <w:szCs w:val="26"/>
        </w:rPr>
        <w:t xml:space="preserve"> esterni promuovendo una didattica all’aperto e momenti ricreativi liberi nei giardini.</w:t>
      </w:r>
    </w:p>
    <w:p w14:paraId="7273E998" w14:textId="47D7ED21" w:rsidR="0098159E" w:rsidRDefault="003C2611" w:rsidP="0098159E">
      <w:pPr>
        <w:pStyle w:val="Standard"/>
        <w:jc w:val="left"/>
        <w:rPr>
          <w:noProof/>
        </w:rPr>
      </w:pPr>
      <w:r>
        <w:rPr>
          <w:noProof/>
        </w:rPr>
        <w:drawing>
          <wp:inline distT="0" distB="0" distL="0" distR="0" wp14:anchorId="1117F845" wp14:editId="06CF6CC2">
            <wp:extent cx="2173764" cy="2906395"/>
            <wp:effectExtent l="0" t="0" r="0" b="0"/>
            <wp:docPr id="19773046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8848" cy="2926563"/>
                    </a:xfrm>
                    <a:prstGeom prst="rect">
                      <a:avLst/>
                    </a:prstGeom>
                    <a:noFill/>
                    <a:ln>
                      <a:noFill/>
                    </a:ln>
                  </pic:spPr>
                </pic:pic>
              </a:graphicData>
            </a:graphic>
          </wp:inline>
        </w:drawing>
      </w:r>
      <w:r w:rsidR="0098159E">
        <w:rPr>
          <w:noProof/>
        </w:rPr>
        <w:t xml:space="preserve">                                              </w:t>
      </w:r>
      <w:r w:rsidR="0098159E">
        <w:rPr>
          <w:noProof/>
        </w:rPr>
        <w:drawing>
          <wp:inline distT="0" distB="0" distL="0" distR="0" wp14:anchorId="0E518F90" wp14:editId="69FD3D2F">
            <wp:extent cx="2181225" cy="2916372"/>
            <wp:effectExtent l="0" t="0" r="0" b="0"/>
            <wp:docPr id="142894180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812" cy="2934539"/>
                    </a:xfrm>
                    <a:prstGeom prst="rect">
                      <a:avLst/>
                    </a:prstGeom>
                    <a:noFill/>
                    <a:ln>
                      <a:noFill/>
                    </a:ln>
                  </pic:spPr>
                </pic:pic>
              </a:graphicData>
            </a:graphic>
          </wp:inline>
        </w:drawing>
      </w:r>
    </w:p>
    <w:p w14:paraId="7755CD3D" w14:textId="59C4EAE3" w:rsidR="003C2611" w:rsidRDefault="0098159E" w:rsidP="009A1259">
      <w:pPr>
        <w:pStyle w:val="Standard"/>
        <w:rPr>
          <w:rFonts w:ascii="Times New Roman" w:eastAsia="Times New Roman" w:hAnsi="Times New Roman"/>
          <w:sz w:val="26"/>
          <w:szCs w:val="26"/>
        </w:rPr>
      </w:pPr>
      <w:r>
        <w:rPr>
          <w:noProof/>
        </w:rPr>
        <w:drawing>
          <wp:inline distT="0" distB="0" distL="0" distR="0" wp14:anchorId="65DF7F2A" wp14:editId="1D61377B">
            <wp:extent cx="2215557" cy="2962275"/>
            <wp:effectExtent l="0" t="0" r="0" b="0"/>
            <wp:docPr id="182781674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239902" cy="2994826"/>
                    </a:xfrm>
                    <a:prstGeom prst="rect">
                      <a:avLst/>
                    </a:prstGeom>
                    <a:noFill/>
                    <a:ln>
                      <a:noFill/>
                    </a:ln>
                  </pic:spPr>
                </pic:pic>
              </a:graphicData>
            </a:graphic>
          </wp:inline>
        </w:drawing>
      </w:r>
    </w:p>
    <w:p w14:paraId="0D2E306F" w14:textId="77777777" w:rsidR="00D0409E" w:rsidRDefault="00D0409E" w:rsidP="00907C2D">
      <w:pPr>
        <w:pStyle w:val="StileLu"/>
        <w:spacing w:line="257" w:lineRule="auto"/>
        <w:outlineLvl w:val="1"/>
      </w:pPr>
      <w:bookmarkStart w:id="37" w:name="_Toc117687760"/>
    </w:p>
    <w:p w14:paraId="5942A280" w14:textId="1F3346C2" w:rsidR="0088140E" w:rsidRDefault="0088140E" w:rsidP="00907C2D">
      <w:pPr>
        <w:pStyle w:val="StileLu"/>
        <w:spacing w:line="257" w:lineRule="auto"/>
        <w:outlineLvl w:val="1"/>
      </w:pPr>
      <w:bookmarkStart w:id="38" w:name="_Toc202890644"/>
      <w:r>
        <w:t>Metodologia</w:t>
      </w:r>
      <w:bookmarkEnd w:id="37"/>
      <w:bookmarkEnd w:id="38"/>
    </w:p>
    <w:p w14:paraId="6C610075" w14:textId="77777777" w:rsidR="0088140E" w:rsidRDefault="0088140E" w:rsidP="0088140E">
      <w:pPr>
        <w:pStyle w:val="Standard"/>
        <w:spacing w:line="0" w:lineRule="atLeast"/>
        <w:rPr>
          <w:rFonts w:ascii="Times New Roman" w:eastAsia="Times New Roman" w:hAnsi="Times New Roman"/>
          <w:b/>
          <w:sz w:val="28"/>
        </w:rPr>
      </w:pPr>
    </w:p>
    <w:p w14:paraId="605B8149" w14:textId="77777777" w:rsidR="0088140E" w:rsidRDefault="0088140E" w:rsidP="0088140E">
      <w:pPr>
        <w:pStyle w:val="Standard"/>
        <w:spacing w:line="67" w:lineRule="exact"/>
        <w:rPr>
          <w:rFonts w:ascii="Times New Roman" w:eastAsia="Times New Roman" w:hAnsi="Times New Roman"/>
        </w:rPr>
      </w:pPr>
    </w:p>
    <w:p w14:paraId="13220EBF" w14:textId="77777777" w:rsidR="002D4EB5" w:rsidRDefault="0088140E" w:rsidP="0088140E">
      <w:pPr>
        <w:pStyle w:val="Standard"/>
        <w:jc w:val="both"/>
        <w:rPr>
          <w:rFonts w:ascii="Times New Roman" w:eastAsia="Times New Roman" w:hAnsi="Times New Roman"/>
          <w:sz w:val="26"/>
          <w:szCs w:val="26"/>
        </w:rPr>
      </w:pPr>
      <w:r w:rsidRPr="00830E88">
        <w:rPr>
          <w:rFonts w:ascii="Times New Roman" w:eastAsia="Times New Roman" w:hAnsi="Times New Roman"/>
          <w:sz w:val="26"/>
          <w:szCs w:val="26"/>
        </w:rPr>
        <w:t>La metodologia: si utilizzerà una pedagogia dell’educazione indiretta, che metta al centro del curricolo (inteso come percorso formativo) il bambino e la sua cultura (intesa nel proprio stile di vita familiare e sociale e come patrimonio di conoscenza e competenze personali) con l’insegnante che ha funzioni di regista e non di “grande maestro”.</w:t>
      </w:r>
    </w:p>
    <w:p w14:paraId="317BC63B" w14:textId="1C9C73CE" w:rsidR="0088140E" w:rsidRDefault="0088140E" w:rsidP="0088140E">
      <w:pPr>
        <w:pStyle w:val="Standard"/>
        <w:jc w:val="both"/>
        <w:rPr>
          <w:rFonts w:ascii="Times New Roman" w:eastAsia="Times New Roman" w:hAnsi="Times New Roman"/>
          <w:sz w:val="26"/>
          <w:szCs w:val="26"/>
        </w:rPr>
      </w:pPr>
      <w:r w:rsidRPr="00830E88">
        <w:rPr>
          <w:rFonts w:ascii="Times New Roman" w:eastAsia="Times New Roman" w:hAnsi="Times New Roman"/>
          <w:sz w:val="26"/>
          <w:szCs w:val="26"/>
        </w:rPr>
        <w:t>Si cercherà di favorire un clima antiautoritario evitando quello dogmatico, ci si aprirà verso metodologie plurime e diversificate tra loro, in base alle attività che verranno e spedite, nel contesto scolastico.</w:t>
      </w:r>
    </w:p>
    <w:p w14:paraId="68A5EEA1" w14:textId="77777777" w:rsidR="00B91985" w:rsidRPr="00830E88" w:rsidRDefault="00B91985" w:rsidP="0088140E">
      <w:pPr>
        <w:pStyle w:val="Standard"/>
        <w:jc w:val="both"/>
        <w:rPr>
          <w:rFonts w:ascii="Times New Roman" w:eastAsia="Times New Roman" w:hAnsi="Times New Roman"/>
          <w:sz w:val="26"/>
          <w:szCs w:val="26"/>
        </w:rPr>
      </w:pPr>
    </w:p>
    <w:p w14:paraId="4FAE453D" w14:textId="2390B4CF" w:rsidR="00B91985" w:rsidRPr="00830E88" w:rsidRDefault="0088140E" w:rsidP="00114962">
      <w:pPr>
        <w:pStyle w:val="Standard"/>
        <w:ind w:right="20"/>
        <w:jc w:val="both"/>
        <w:rPr>
          <w:rFonts w:ascii="Times New Roman" w:eastAsia="Times New Roman" w:hAnsi="Times New Roman"/>
          <w:sz w:val="26"/>
          <w:szCs w:val="26"/>
        </w:rPr>
      </w:pPr>
      <w:r w:rsidRPr="00830E88">
        <w:rPr>
          <w:rFonts w:ascii="Times New Roman" w:eastAsia="Times New Roman" w:hAnsi="Times New Roman"/>
          <w:sz w:val="26"/>
          <w:szCs w:val="26"/>
        </w:rPr>
        <w:t>Vi sarà da parte dell’insegnante la capacità di creare un ambiente caldo d’amore, ricco di stimoli,</w:t>
      </w:r>
      <w:r>
        <w:rPr>
          <w:rFonts w:ascii="Times New Roman" w:eastAsia="Times New Roman" w:hAnsi="Times New Roman"/>
          <w:sz w:val="24"/>
        </w:rPr>
        <w:t xml:space="preserve"> </w:t>
      </w:r>
      <w:r w:rsidRPr="00830E88">
        <w:rPr>
          <w:rFonts w:ascii="Times New Roman" w:eastAsia="Times New Roman" w:hAnsi="Times New Roman"/>
          <w:sz w:val="26"/>
          <w:szCs w:val="26"/>
        </w:rPr>
        <w:t>dove tutto sia in grado di accogliere il bambino e niente lo ostacoli nel suo percorso formativo verso l’autonomia e l’apprendimento.</w:t>
      </w:r>
    </w:p>
    <w:p w14:paraId="7A51181C" w14:textId="3B9D7B51" w:rsidR="00B91985" w:rsidRDefault="0088140E" w:rsidP="0088140E">
      <w:pPr>
        <w:pStyle w:val="Standard"/>
        <w:jc w:val="both"/>
        <w:rPr>
          <w:rFonts w:ascii="Times New Roman" w:eastAsia="Times New Roman" w:hAnsi="Times New Roman"/>
          <w:sz w:val="26"/>
          <w:szCs w:val="26"/>
        </w:rPr>
      </w:pPr>
      <w:r w:rsidRPr="00830E88">
        <w:rPr>
          <w:rFonts w:ascii="Times New Roman" w:eastAsia="Times New Roman" w:hAnsi="Times New Roman"/>
          <w:sz w:val="26"/>
          <w:szCs w:val="26"/>
        </w:rPr>
        <w:t>Nei limiti imposti da esigenze funzionali e strutturali si è convinti che sia di fondamentale importanza la predisposizione dell’ambiente e l’organizzazione degli spazi, la disposizione dell’aula e dei sussidi in modo tale da essere agevolmente fruibili dai bambini.</w:t>
      </w:r>
    </w:p>
    <w:p w14:paraId="77FC7402" w14:textId="1991994F" w:rsidR="0088140E" w:rsidRDefault="0088140E" w:rsidP="0088140E">
      <w:pPr>
        <w:pStyle w:val="Standard"/>
        <w:jc w:val="both"/>
        <w:rPr>
          <w:rFonts w:ascii="Times New Roman" w:eastAsia="Times New Roman" w:hAnsi="Times New Roman"/>
          <w:sz w:val="26"/>
          <w:szCs w:val="26"/>
        </w:rPr>
      </w:pPr>
      <w:r w:rsidRPr="00830E88">
        <w:rPr>
          <w:rFonts w:ascii="Times New Roman" w:eastAsia="Times New Roman" w:hAnsi="Times New Roman"/>
          <w:sz w:val="26"/>
          <w:szCs w:val="26"/>
        </w:rPr>
        <w:t>Si cercherà di privilegiare i materiali poveri,</w:t>
      </w:r>
      <w:bookmarkStart w:id="39" w:name="page14"/>
      <w:bookmarkEnd w:id="39"/>
      <w:r w:rsidR="002D4EB5">
        <w:rPr>
          <w:rFonts w:ascii="Times New Roman" w:eastAsia="Times New Roman" w:hAnsi="Times New Roman"/>
          <w:sz w:val="26"/>
          <w:szCs w:val="26"/>
        </w:rPr>
        <w:t xml:space="preserve"> </w:t>
      </w:r>
      <w:r w:rsidRPr="00830E88">
        <w:rPr>
          <w:rFonts w:ascii="Times New Roman" w:eastAsia="Times New Roman" w:hAnsi="Times New Roman"/>
          <w:sz w:val="26"/>
          <w:szCs w:val="26"/>
        </w:rPr>
        <w:t xml:space="preserve">facilmente reperibili, oggetti spesso poco valorizzati nella vita quotidiana attuale; questa procedura può apportare un piccolo contributo a quel processo di decondizionamento nei confronti dei mass-media, dei giochi preconfezionati e massificati, aiutando così il bambino </w:t>
      </w:r>
      <w:r w:rsidRPr="00FE4244">
        <w:rPr>
          <w:rFonts w:ascii="Times New Roman" w:eastAsia="Times New Roman" w:hAnsi="Times New Roman"/>
          <w:sz w:val="26"/>
          <w:szCs w:val="26"/>
        </w:rPr>
        <w:t>a scoprire il piacere di far da sé i propri giochi, creare paesaggi e personaggi utilizzando fantasia e competenze.</w:t>
      </w:r>
    </w:p>
    <w:p w14:paraId="2AFB70B5" w14:textId="77777777" w:rsidR="0088140E" w:rsidRDefault="0088140E" w:rsidP="0088140E">
      <w:pPr>
        <w:pStyle w:val="Standard"/>
        <w:jc w:val="both"/>
        <w:rPr>
          <w:rFonts w:ascii="Times New Roman" w:eastAsia="Times New Roman" w:hAnsi="Times New Roman"/>
          <w:sz w:val="26"/>
          <w:szCs w:val="26"/>
        </w:rPr>
      </w:pPr>
      <w:r w:rsidRPr="00FE4244">
        <w:rPr>
          <w:rFonts w:ascii="Times New Roman" w:eastAsia="Times New Roman" w:hAnsi="Times New Roman"/>
          <w:sz w:val="26"/>
          <w:szCs w:val="26"/>
        </w:rPr>
        <w:t>L’attività creativa manuale sarà intesa come fonte di risorse sia sul piano affettivo relazionale, perché si lavora insieme, confrontandosi e aiutandosi, sia su quello della maturazione percettivo-sensoriale, attraverso la manipolazione di materiali diversi con differenti capacità di malleabilità alle pressioni esterne.</w:t>
      </w:r>
    </w:p>
    <w:p w14:paraId="07B129CE" w14:textId="77777777" w:rsidR="001A6E3D" w:rsidRDefault="001A6E3D" w:rsidP="0088140E">
      <w:pPr>
        <w:pStyle w:val="Standard"/>
        <w:jc w:val="both"/>
        <w:rPr>
          <w:rFonts w:ascii="Times New Roman" w:eastAsia="Times New Roman" w:hAnsi="Times New Roman"/>
          <w:sz w:val="26"/>
          <w:szCs w:val="26"/>
        </w:rPr>
      </w:pPr>
    </w:p>
    <w:p w14:paraId="5CE041C7" w14:textId="77777777" w:rsidR="001A6E3D" w:rsidRPr="00FE4244" w:rsidRDefault="001A6E3D" w:rsidP="0088140E">
      <w:pPr>
        <w:pStyle w:val="Standard"/>
        <w:jc w:val="both"/>
        <w:rPr>
          <w:rFonts w:ascii="Times New Roman" w:eastAsia="Times New Roman" w:hAnsi="Times New Roman"/>
          <w:sz w:val="26"/>
          <w:szCs w:val="26"/>
        </w:rPr>
      </w:pPr>
    </w:p>
    <w:p w14:paraId="1E2858E1" w14:textId="54B4334D" w:rsidR="00B91985" w:rsidRDefault="0088140E" w:rsidP="0088140E">
      <w:pPr>
        <w:pStyle w:val="Standard"/>
        <w:jc w:val="both"/>
        <w:rPr>
          <w:rFonts w:ascii="Times New Roman" w:eastAsia="Times New Roman" w:hAnsi="Times New Roman"/>
          <w:sz w:val="26"/>
          <w:szCs w:val="26"/>
        </w:rPr>
      </w:pPr>
      <w:r w:rsidRPr="00FE4244">
        <w:rPr>
          <w:rFonts w:ascii="Times New Roman" w:eastAsia="Times New Roman" w:hAnsi="Times New Roman"/>
          <w:sz w:val="26"/>
          <w:szCs w:val="26"/>
        </w:rPr>
        <w:t xml:space="preserve">L’arricchimento che se ne ricava è valutabile anche sugli altri piani di sviluppo della personalità: </w:t>
      </w:r>
    </w:p>
    <w:p w14:paraId="6F77D867" w14:textId="77777777" w:rsidR="00121C38" w:rsidRDefault="0088140E" w:rsidP="001A6E3D">
      <w:pPr>
        <w:pStyle w:val="Standard"/>
        <w:numPr>
          <w:ilvl w:val="0"/>
          <w:numId w:val="21"/>
        </w:numPr>
        <w:jc w:val="both"/>
        <w:rPr>
          <w:rFonts w:ascii="Times New Roman" w:eastAsia="Times New Roman" w:hAnsi="Times New Roman"/>
          <w:sz w:val="26"/>
          <w:szCs w:val="26"/>
        </w:rPr>
      </w:pPr>
      <w:r w:rsidRPr="00FE4244">
        <w:rPr>
          <w:rFonts w:ascii="Times New Roman" w:eastAsia="Times New Roman" w:hAnsi="Times New Roman"/>
          <w:sz w:val="26"/>
          <w:szCs w:val="26"/>
        </w:rPr>
        <w:t xml:space="preserve">quello linguistico, </w:t>
      </w:r>
    </w:p>
    <w:p w14:paraId="50BDBBF6" w14:textId="77777777" w:rsidR="00121C38" w:rsidRDefault="0088140E" w:rsidP="001A6E3D">
      <w:pPr>
        <w:pStyle w:val="Standard"/>
        <w:numPr>
          <w:ilvl w:val="0"/>
          <w:numId w:val="21"/>
        </w:numPr>
        <w:jc w:val="both"/>
        <w:rPr>
          <w:rFonts w:ascii="Times New Roman" w:eastAsia="Times New Roman" w:hAnsi="Times New Roman"/>
          <w:sz w:val="26"/>
          <w:szCs w:val="26"/>
        </w:rPr>
      </w:pPr>
      <w:r w:rsidRPr="00FE4244">
        <w:rPr>
          <w:rFonts w:ascii="Times New Roman" w:eastAsia="Times New Roman" w:hAnsi="Times New Roman"/>
          <w:sz w:val="26"/>
          <w:szCs w:val="26"/>
        </w:rPr>
        <w:t xml:space="preserve">dell’organizzazione del pensiero, </w:t>
      </w:r>
    </w:p>
    <w:p w14:paraId="023AA546" w14:textId="77777777" w:rsidR="00EF230B" w:rsidRPr="00EF230B" w:rsidRDefault="00121C38" w:rsidP="001A6E3D">
      <w:pPr>
        <w:pStyle w:val="Standard"/>
        <w:numPr>
          <w:ilvl w:val="0"/>
          <w:numId w:val="21"/>
        </w:numPr>
        <w:jc w:val="both"/>
        <w:rPr>
          <w:rFonts w:ascii="Times New Roman" w:eastAsia="Times New Roman" w:hAnsi="Times New Roman"/>
          <w:sz w:val="26"/>
          <w:szCs w:val="26"/>
        </w:rPr>
      </w:pPr>
      <w:r>
        <w:rPr>
          <w:rFonts w:ascii="Times New Roman" w:eastAsia="Times New Roman" w:hAnsi="Times New Roman"/>
          <w:sz w:val="26"/>
          <w:szCs w:val="26"/>
        </w:rPr>
        <w:t>dell’</w:t>
      </w:r>
      <w:r w:rsidR="0088140E" w:rsidRPr="00FE4244">
        <w:rPr>
          <w:rFonts w:ascii="Times New Roman" w:eastAsia="Times New Roman" w:hAnsi="Times New Roman"/>
          <w:sz w:val="26"/>
          <w:szCs w:val="26"/>
        </w:rPr>
        <w:t>accrescimento del senso estetico e cognitivo,</w:t>
      </w:r>
      <w:r w:rsidR="0088140E" w:rsidRPr="00114962">
        <w:rPr>
          <w:rFonts w:ascii="Times New Roman" w:eastAsia="Times New Roman" w:hAnsi="Times New Roman"/>
          <w:sz w:val="24"/>
          <w:szCs w:val="24"/>
        </w:rPr>
        <w:t xml:space="preserve"> </w:t>
      </w:r>
    </w:p>
    <w:p w14:paraId="0956A172" w14:textId="77777777" w:rsidR="00EF230B" w:rsidRDefault="0088140E" w:rsidP="001A6E3D">
      <w:pPr>
        <w:pStyle w:val="Standard"/>
        <w:numPr>
          <w:ilvl w:val="0"/>
          <w:numId w:val="21"/>
        </w:numPr>
        <w:jc w:val="both"/>
        <w:rPr>
          <w:rFonts w:ascii="Times New Roman" w:eastAsia="Times New Roman" w:hAnsi="Times New Roman"/>
          <w:sz w:val="26"/>
          <w:szCs w:val="26"/>
        </w:rPr>
      </w:pPr>
      <w:r w:rsidRPr="00B41086">
        <w:rPr>
          <w:rFonts w:ascii="Times New Roman" w:eastAsia="Times New Roman" w:hAnsi="Times New Roman"/>
          <w:sz w:val="26"/>
          <w:szCs w:val="26"/>
        </w:rPr>
        <w:t xml:space="preserve">la valorizzazione dell’intuizione, </w:t>
      </w:r>
    </w:p>
    <w:p w14:paraId="476186B8" w14:textId="77777777" w:rsidR="00EF230B" w:rsidRDefault="0088140E" w:rsidP="001A6E3D">
      <w:pPr>
        <w:pStyle w:val="Standard"/>
        <w:numPr>
          <w:ilvl w:val="0"/>
          <w:numId w:val="21"/>
        </w:numPr>
        <w:jc w:val="both"/>
        <w:rPr>
          <w:rFonts w:ascii="Times New Roman" w:eastAsia="Times New Roman" w:hAnsi="Times New Roman"/>
          <w:sz w:val="26"/>
          <w:szCs w:val="26"/>
        </w:rPr>
      </w:pPr>
      <w:r w:rsidRPr="00B41086">
        <w:rPr>
          <w:rFonts w:ascii="Times New Roman" w:eastAsia="Times New Roman" w:hAnsi="Times New Roman"/>
          <w:sz w:val="26"/>
          <w:szCs w:val="26"/>
        </w:rPr>
        <w:t xml:space="preserve">l’immaginazione, </w:t>
      </w:r>
    </w:p>
    <w:p w14:paraId="0B1F8C86" w14:textId="5B7C3747" w:rsidR="0088140E" w:rsidRPr="00B41086" w:rsidRDefault="0088140E" w:rsidP="001A6E3D">
      <w:pPr>
        <w:pStyle w:val="Standard"/>
        <w:numPr>
          <w:ilvl w:val="0"/>
          <w:numId w:val="21"/>
        </w:numPr>
        <w:jc w:val="both"/>
        <w:rPr>
          <w:rFonts w:ascii="Times New Roman" w:eastAsia="Times New Roman" w:hAnsi="Times New Roman"/>
          <w:sz w:val="26"/>
          <w:szCs w:val="26"/>
        </w:rPr>
      </w:pPr>
      <w:r w:rsidRPr="00B41086">
        <w:rPr>
          <w:rFonts w:ascii="Times New Roman" w:eastAsia="Times New Roman" w:hAnsi="Times New Roman"/>
          <w:sz w:val="26"/>
          <w:szCs w:val="26"/>
        </w:rPr>
        <w:t>il pensiero creativo stimolando la curiosità per le cose e arrivare così alla piena fiducia nelle proprie capacità.</w:t>
      </w:r>
    </w:p>
    <w:p w14:paraId="3F85B35B" w14:textId="77777777" w:rsidR="00115A88" w:rsidRDefault="0088140E" w:rsidP="0088140E">
      <w:pPr>
        <w:pStyle w:val="Standard"/>
        <w:jc w:val="both"/>
        <w:rPr>
          <w:rFonts w:ascii="Times New Roman" w:eastAsia="Times New Roman" w:hAnsi="Times New Roman"/>
          <w:sz w:val="26"/>
          <w:szCs w:val="26"/>
        </w:rPr>
      </w:pPr>
      <w:r w:rsidRPr="00B41086">
        <w:rPr>
          <w:rFonts w:ascii="Times New Roman" w:eastAsia="Times New Roman" w:hAnsi="Times New Roman"/>
          <w:sz w:val="26"/>
          <w:szCs w:val="26"/>
        </w:rPr>
        <w:t>I sussidi didattici strutturati verranno utilizzati con l’ausilio dell’insegnante, quindi in momenti molto precisi della giornata.</w:t>
      </w:r>
    </w:p>
    <w:p w14:paraId="545EB011" w14:textId="073E8E04" w:rsidR="00427036" w:rsidRDefault="0088140E" w:rsidP="0088140E">
      <w:pPr>
        <w:pStyle w:val="Standard"/>
        <w:jc w:val="both"/>
        <w:rPr>
          <w:rFonts w:ascii="Times New Roman" w:eastAsia="Times New Roman" w:hAnsi="Times New Roman"/>
          <w:sz w:val="26"/>
          <w:szCs w:val="26"/>
        </w:rPr>
      </w:pPr>
      <w:r w:rsidRPr="00B41086">
        <w:rPr>
          <w:rFonts w:ascii="Times New Roman" w:eastAsia="Times New Roman" w:hAnsi="Times New Roman"/>
          <w:sz w:val="26"/>
          <w:szCs w:val="26"/>
        </w:rPr>
        <w:t>Sarà dato uno spazio speciale a giochi organizzati, girotondi, conte, filastrocche, etc., che sollecitando l’interazione, la coordinazione, il rispetto delle regole, sono fortemente socializzanti; insegna a gestire il proprio corpo, si fanno “vivere” concetti spaziali come: davanti-dietro, sopra-sotto.</w:t>
      </w:r>
    </w:p>
    <w:p w14:paraId="0D41CA78" w14:textId="77777777" w:rsidR="00115A88" w:rsidRDefault="00115A88" w:rsidP="00115A88">
      <w:pPr>
        <w:pStyle w:val="Standard"/>
        <w:rPr>
          <w:rFonts w:ascii="Times New Roman" w:eastAsia="Times New Roman" w:hAnsi="Times New Roman"/>
          <w:sz w:val="26"/>
          <w:szCs w:val="26"/>
        </w:rPr>
      </w:pPr>
    </w:p>
    <w:p w14:paraId="1B0929E5" w14:textId="77777777" w:rsidR="00115A88" w:rsidRPr="00B41086" w:rsidRDefault="00115A88" w:rsidP="00115A88">
      <w:pPr>
        <w:pStyle w:val="Standard"/>
        <w:rPr>
          <w:rFonts w:ascii="Times New Roman" w:eastAsia="Times New Roman" w:hAnsi="Times New Roman"/>
          <w:sz w:val="26"/>
          <w:szCs w:val="26"/>
        </w:rPr>
      </w:pPr>
    </w:p>
    <w:p w14:paraId="4F956FA4" w14:textId="1A485791" w:rsidR="00427036" w:rsidRDefault="00115A88">
      <w:pPr>
        <w:rPr>
          <w:rFonts w:ascii="Times New Roman" w:eastAsia="Times New Roman" w:hAnsi="Times New Roman" w:cs="F"/>
          <w:kern w:val="3"/>
          <w:sz w:val="24"/>
          <w:lang w:eastAsia="it-IT"/>
        </w:rPr>
      </w:pPr>
      <w:r>
        <w:rPr>
          <w:noProof/>
        </w:rPr>
        <w:drawing>
          <wp:inline distT="0" distB="0" distL="0" distR="0" wp14:anchorId="131EA601" wp14:editId="5D42B15E">
            <wp:extent cx="2457450" cy="2293620"/>
            <wp:effectExtent l="0" t="0" r="0" b="0"/>
            <wp:docPr id="165463254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2970" cy="2298772"/>
                    </a:xfrm>
                    <a:prstGeom prst="rect">
                      <a:avLst/>
                    </a:prstGeom>
                    <a:noFill/>
                    <a:ln>
                      <a:noFill/>
                    </a:ln>
                  </pic:spPr>
                </pic:pic>
              </a:graphicData>
            </a:graphic>
          </wp:inline>
        </w:drawing>
      </w:r>
      <w:r w:rsidR="00427036">
        <w:rPr>
          <w:rFonts w:ascii="Times New Roman" w:eastAsia="Times New Roman" w:hAnsi="Times New Roman"/>
          <w:sz w:val="24"/>
        </w:rPr>
        <w:br w:type="page"/>
      </w:r>
    </w:p>
    <w:p w14:paraId="32E8BCE6" w14:textId="77777777" w:rsidR="0088140E" w:rsidRDefault="0088140E" w:rsidP="00907C2D">
      <w:pPr>
        <w:pStyle w:val="StileLu"/>
        <w:spacing w:line="257" w:lineRule="auto"/>
        <w:outlineLvl w:val="1"/>
      </w:pPr>
      <w:bookmarkStart w:id="40" w:name="_Toc117687761"/>
      <w:bookmarkStart w:id="41" w:name="_Toc202890645"/>
      <w:r>
        <w:lastRenderedPageBreak/>
        <w:t>I campi di esperienza</w:t>
      </w:r>
      <w:bookmarkEnd w:id="40"/>
      <w:bookmarkEnd w:id="41"/>
    </w:p>
    <w:p w14:paraId="25A380A0" w14:textId="77777777" w:rsidR="0088140E" w:rsidRDefault="0088140E" w:rsidP="0088140E">
      <w:pPr>
        <w:pStyle w:val="Standard"/>
        <w:spacing w:line="381" w:lineRule="exact"/>
        <w:rPr>
          <w:rFonts w:ascii="Times New Roman" w:eastAsia="Times New Roman" w:hAnsi="Times New Roman"/>
        </w:rPr>
      </w:pPr>
    </w:p>
    <w:p w14:paraId="0C8A2F07" w14:textId="77777777" w:rsidR="0088140E" w:rsidRDefault="0088140E" w:rsidP="0088140E">
      <w:pPr>
        <w:pStyle w:val="Standard"/>
        <w:spacing w:line="0" w:lineRule="atLeast"/>
        <w:rPr>
          <w:rFonts w:ascii="Times New Roman" w:eastAsia="Times New Roman" w:hAnsi="Times New Roman"/>
          <w:b/>
          <w:sz w:val="28"/>
        </w:rPr>
      </w:pPr>
      <w:r>
        <w:rPr>
          <w:rFonts w:ascii="Times New Roman" w:eastAsia="Times New Roman" w:hAnsi="Times New Roman"/>
          <w:b/>
          <w:sz w:val="28"/>
        </w:rPr>
        <w:t>Il sé e l’altro: le grandi domande, il senso morale, il vivere insieme.</w:t>
      </w:r>
    </w:p>
    <w:p w14:paraId="15186377" w14:textId="36B29750" w:rsidR="0088140E" w:rsidRPr="0022469F" w:rsidRDefault="0088140E" w:rsidP="00427036">
      <w:pPr>
        <w:pStyle w:val="Standard"/>
        <w:jc w:val="both"/>
        <w:rPr>
          <w:rFonts w:ascii="Times New Roman" w:eastAsia="Times New Roman" w:hAnsi="Times New Roman"/>
          <w:sz w:val="26"/>
          <w:szCs w:val="26"/>
        </w:rPr>
      </w:pPr>
      <w:r w:rsidRPr="0022469F">
        <w:rPr>
          <w:rFonts w:ascii="Times New Roman" w:eastAsia="Times New Roman" w:hAnsi="Times New Roman"/>
          <w:sz w:val="26"/>
          <w:szCs w:val="26"/>
        </w:rPr>
        <w:t>“La Scuola si pone come luogo di dialogo, di approfondimento culturale e di reciproca formazione</w:t>
      </w:r>
      <w:r w:rsidR="00DE07F0">
        <w:rPr>
          <w:rFonts w:ascii="Times New Roman" w:eastAsia="Times New Roman" w:hAnsi="Times New Roman"/>
          <w:sz w:val="26"/>
          <w:szCs w:val="26"/>
        </w:rPr>
        <w:t xml:space="preserve"> </w:t>
      </w:r>
      <w:r w:rsidRPr="0022469F">
        <w:rPr>
          <w:rFonts w:ascii="Times New Roman" w:eastAsia="Times New Roman" w:hAnsi="Times New Roman"/>
          <w:sz w:val="26"/>
          <w:szCs w:val="26"/>
        </w:rPr>
        <w:t>tra genitori e insegnanti, per aiutare ciascun bambino a trovare risposte alle grandi domande in</w:t>
      </w:r>
      <w:r w:rsidR="00DE07F0">
        <w:rPr>
          <w:rFonts w:ascii="Times New Roman" w:eastAsia="Times New Roman" w:hAnsi="Times New Roman"/>
          <w:sz w:val="26"/>
          <w:szCs w:val="26"/>
        </w:rPr>
        <w:t xml:space="preserve"> </w:t>
      </w:r>
      <w:r w:rsidRPr="0022469F">
        <w:rPr>
          <w:rFonts w:ascii="Times New Roman" w:eastAsia="Times New Roman" w:hAnsi="Times New Roman"/>
          <w:sz w:val="26"/>
          <w:szCs w:val="26"/>
        </w:rPr>
        <w:t>coerenza con le scelte della famiglia e al tempo stesso riconoscendo e comprendendo scelte diverse e</w:t>
      </w:r>
      <w:r w:rsidR="00295A46" w:rsidRPr="0022469F">
        <w:rPr>
          <w:rFonts w:ascii="Times New Roman" w:eastAsia="Times New Roman" w:hAnsi="Times New Roman"/>
          <w:sz w:val="26"/>
          <w:szCs w:val="26"/>
        </w:rPr>
        <w:t xml:space="preserve"> </w:t>
      </w:r>
      <w:r w:rsidRPr="0022469F">
        <w:rPr>
          <w:rFonts w:ascii="Times New Roman" w:eastAsia="Times New Roman" w:hAnsi="Times New Roman"/>
          <w:sz w:val="26"/>
          <w:szCs w:val="26"/>
        </w:rPr>
        <w:t>mostrando per loro rispetto”.</w:t>
      </w:r>
    </w:p>
    <w:p w14:paraId="63AC7B6F" w14:textId="77777777" w:rsidR="0088140E" w:rsidRPr="0022469F" w:rsidRDefault="0088140E" w:rsidP="0088140E">
      <w:pPr>
        <w:pStyle w:val="Standard"/>
        <w:jc w:val="both"/>
        <w:rPr>
          <w:rFonts w:ascii="Times New Roman" w:eastAsia="Times New Roman" w:hAnsi="Times New Roman"/>
          <w:sz w:val="26"/>
          <w:szCs w:val="26"/>
        </w:rPr>
      </w:pPr>
      <w:r w:rsidRPr="0022469F">
        <w:rPr>
          <w:rFonts w:ascii="Times New Roman" w:eastAsia="Times New Roman" w:hAnsi="Times New Roman"/>
          <w:sz w:val="26"/>
          <w:szCs w:val="26"/>
        </w:rPr>
        <w:t>(dall’Indicazioni per il Curricolo del Settembre 2007).</w:t>
      </w:r>
    </w:p>
    <w:p w14:paraId="6B083BCC" w14:textId="77777777" w:rsidR="0088140E" w:rsidRPr="0022469F" w:rsidRDefault="0088140E" w:rsidP="0088140E">
      <w:pPr>
        <w:pStyle w:val="Standard"/>
        <w:jc w:val="both"/>
        <w:rPr>
          <w:rFonts w:ascii="Times New Roman" w:eastAsia="Times New Roman" w:hAnsi="Times New Roman"/>
          <w:sz w:val="26"/>
          <w:szCs w:val="26"/>
        </w:rPr>
      </w:pPr>
      <w:r w:rsidRPr="0022469F">
        <w:rPr>
          <w:rFonts w:ascii="Times New Roman" w:eastAsia="Times New Roman" w:hAnsi="Times New Roman"/>
          <w:b/>
          <w:sz w:val="26"/>
          <w:szCs w:val="26"/>
        </w:rPr>
        <w:t xml:space="preserve">Obiettivi: </w:t>
      </w:r>
      <w:r w:rsidRPr="0022469F">
        <w:rPr>
          <w:rFonts w:ascii="Times New Roman" w:eastAsia="Times New Roman" w:hAnsi="Times New Roman"/>
          <w:sz w:val="26"/>
          <w:szCs w:val="26"/>
        </w:rPr>
        <w:t>il bambino comunica i semplici contenuti emotivo-affettivo e di adattamento all’ambiente; si relaziona con l’insegnante e con i compagni; è avviato al superamento dell’egocentrismo e alle prime forme di socializzazione, all’apprendimento di standard elementari di comportamento; inizia a conoscere le norme igieniche e di vita pratica.</w:t>
      </w:r>
    </w:p>
    <w:p w14:paraId="5266F971" w14:textId="77777777" w:rsidR="000D1ED8" w:rsidRDefault="000D1ED8" w:rsidP="0088140E">
      <w:pPr>
        <w:pStyle w:val="Standard"/>
        <w:jc w:val="both"/>
      </w:pPr>
    </w:p>
    <w:p w14:paraId="787651A3" w14:textId="77777777" w:rsidR="001E1576" w:rsidRDefault="001E1576" w:rsidP="0088140E">
      <w:pPr>
        <w:pStyle w:val="Standard"/>
        <w:jc w:val="both"/>
      </w:pPr>
    </w:p>
    <w:p w14:paraId="35EADF38" w14:textId="40AF8C8A" w:rsidR="001E1576" w:rsidRDefault="001E1576" w:rsidP="001E1576">
      <w:pPr>
        <w:pStyle w:val="Standard"/>
        <w:sectPr w:rsidR="001E1576" w:rsidSect="00E02376">
          <w:headerReference w:type="even" r:id="rId29"/>
          <w:headerReference w:type="default" r:id="rId30"/>
          <w:footerReference w:type="even" r:id="rId31"/>
          <w:footerReference w:type="default" r:id="rId32"/>
          <w:headerReference w:type="first" r:id="rId33"/>
          <w:footerReference w:type="first" r:id="rId34"/>
          <w:pgSz w:w="11906" w:h="16838"/>
          <w:pgMar w:top="993" w:right="1126" w:bottom="975" w:left="1140" w:header="57" w:footer="57" w:gutter="0"/>
          <w:pgNumType w:start="1"/>
          <w:cols w:space="720"/>
          <w:titlePg/>
          <w:docGrid w:linePitch="299"/>
        </w:sectPr>
      </w:pPr>
      <w:r>
        <w:rPr>
          <w:noProof/>
        </w:rPr>
        <w:drawing>
          <wp:inline distT="0" distB="0" distL="0" distR="0" wp14:anchorId="59D6D4E6" wp14:editId="06EEA0A4">
            <wp:extent cx="4676775" cy="3116071"/>
            <wp:effectExtent l="0" t="0" r="0" b="0"/>
            <wp:docPr id="18679422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3654" cy="3120654"/>
                    </a:xfrm>
                    <a:prstGeom prst="rect">
                      <a:avLst/>
                    </a:prstGeom>
                    <a:noFill/>
                    <a:ln>
                      <a:noFill/>
                    </a:ln>
                  </pic:spPr>
                </pic:pic>
              </a:graphicData>
            </a:graphic>
          </wp:inline>
        </w:drawing>
      </w:r>
    </w:p>
    <w:p w14:paraId="0E824695" w14:textId="77777777" w:rsidR="0088140E" w:rsidRDefault="0088140E" w:rsidP="0088140E">
      <w:pPr>
        <w:pStyle w:val="StileLu"/>
        <w:outlineLvl w:val="9"/>
      </w:pPr>
      <w:bookmarkStart w:id="42" w:name="page15"/>
      <w:bookmarkStart w:id="43" w:name="_Toc117687762"/>
      <w:bookmarkEnd w:id="42"/>
      <w:r>
        <w:lastRenderedPageBreak/>
        <w:t>Il corpo in movimento: identità, autonomia, salute</w:t>
      </w:r>
      <w:bookmarkEnd w:id="43"/>
    </w:p>
    <w:p w14:paraId="36DA706F" w14:textId="77777777" w:rsidR="0088140E" w:rsidRDefault="0088140E" w:rsidP="0088140E">
      <w:pPr>
        <w:pStyle w:val="Standard"/>
        <w:spacing w:line="200" w:lineRule="exact"/>
        <w:rPr>
          <w:rFonts w:ascii="Times New Roman" w:eastAsia="Times New Roman" w:hAnsi="Times New Roman"/>
        </w:rPr>
      </w:pPr>
    </w:p>
    <w:p w14:paraId="751835E7" w14:textId="77777777" w:rsidR="0088140E" w:rsidRDefault="0088140E" w:rsidP="0088140E">
      <w:pPr>
        <w:pStyle w:val="Standard"/>
        <w:spacing w:line="292" w:lineRule="exact"/>
        <w:rPr>
          <w:rFonts w:ascii="Times New Roman" w:eastAsia="Times New Roman" w:hAnsi="Times New Roman"/>
        </w:rPr>
      </w:pPr>
    </w:p>
    <w:p w14:paraId="3CD8C81E" w14:textId="77777777" w:rsidR="0088140E" w:rsidRPr="0022469F" w:rsidRDefault="0088140E" w:rsidP="0088140E">
      <w:pPr>
        <w:pStyle w:val="Standard"/>
        <w:ind w:left="7" w:right="20"/>
        <w:jc w:val="both"/>
        <w:rPr>
          <w:rFonts w:ascii="Times New Roman" w:eastAsia="Times New Roman" w:hAnsi="Times New Roman"/>
          <w:sz w:val="26"/>
          <w:szCs w:val="26"/>
        </w:rPr>
      </w:pPr>
      <w:r w:rsidRPr="0022469F">
        <w:rPr>
          <w:rFonts w:ascii="Times New Roman" w:eastAsia="Times New Roman" w:hAnsi="Times New Roman"/>
          <w:sz w:val="26"/>
          <w:szCs w:val="26"/>
        </w:rPr>
        <w:t>“La scuola mira a sviluppare nel bambino la capacità di leggere, capire e interpretare i messaggi provenienti dal corpo proprio e altrui, di rispettarlo e di averne cura, di esprimersi e di comunicare attraverso di esso” (dalle Indicazioni per il Curricolo 2007).</w:t>
      </w:r>
    </w:p>
    <w:p w14:paraId="638201A2" w14:textId="6DD56E88" w:rsidR="0088140E" w:rsidRPr="0022469F" w:rsidRDefault="0088140E" w:rsidP="0088140E">
      <w:pPr>
        <w:pStyle w:val="Standard"/>
        <w:ind w:left="7"/>
        <w:jc w:val="both"/>
        <w:rPr>
          <w:sz w:val="26"/>
          <w:szCs w:val="26"/>
        </w:rPr>
      </w:pPr>
      <w:r w:rsidRPr="0022469F">
        <w:rPr>
          <w:rFonts w:ascii="Times New Roman" w:eastAsia="Times New Roman" w:hAnsi="Times New Roman"/>
          <w:b/>
          <w:sz w:val="26"/>
          <w:szCs w:val="26"/>
        </w:rPr>
        <w:t xml:space="preserve">Obiettivi: </w:t>
      </w:r>
      <w:r w:rsidRPr="0022469F">
        <w:rPr>
          <w:rFonts w:ascii="Times New Roman" w:eastAsia="Times New Roman" w:hAnsi="Times New Roman"/>
          <w:sz w:val="26"/>
          <w:szCs w:val="26"/>
        </w:rPr>
        <w:t>Conoscenza dello schema corporeo; rappresentazione grafica del sé corporeo; motricità</w:t>
      </w:r>
      <w:r w:rsidR="00762DA9" w:rsidRPr="0022469F">
        <w:rPr>
          <w:rFonts w:ascii="Times New Roman" w:eastAsia="Times New Roman" w:hAnsi="Times New Roman"/>
          <w:sz w:val="26"/>
          <w:szCs w:val="26"/>
        </w:rPr>
        <w:t xml:space="preserve"> </w:t>
      </w:r>
      <w:r w:rsidRPr="0022469F">
        <w:rPr>
          <w:rFonts w:ascii="Times New Roman" w:eastAsia="Times New Roman" w:hAnsi="Times New Roman"/>
          <w:sz w:val="26"/>
          <w:szCs w:val="26"/>
        </w:rPr>
        <w:t>globale fine; ricomporre in un puzzle lo schema corporeo; riconoscimento dei colori fondamentali; individuazione dei suoni e rumori; discriminazione di alcune qualità tattili, gustative-olfattive; avvio alle capacità globali semplici (camminare, correre, saltare, strisciare, rotolare, ecc.); avvio alle capacità motorie fine (infilare, avvitare, svitare, tagliare, strappare, incollare, incastrare, etc.).</w:t>
      </w:r>
    </w:p>
    <w:p w14:paraId="0D85A2C9" w14:textId="77777777" w:rsidR="0088140E" w:rsidRDefault="0088140E" w:rsidP="0088140E">
      <w:pPr>
        <w:pStyle w:val="StileLu"/>
        <w:outlineLvl w:val="9"/>
      </w:pPr>
      <w:bookmarkStart w:id="44" w:name="_Toc117687763"/>
      <w:r>
        <w:t>Linguaggi, creatività, espressione: gestualità, arte, musica, multimedialità.</w:t>
      </w:r>
      <w:bookmarkEnd w:id="44"/>
    </w:p>
    <w:p w14:paraId="5AC2A0F4" w14:textId="77777777" w:rsidR="0088140E" w:rsidRDefault="0088140E" w:rsidP="0088140E">
      <w:pPr>
        <w:pStyle w:val="Standard"/>
        <w:spacing w:line="200" w:lineRule="exact"/>
        <w:rPr>
          <w:rFonts w:ascii="Times New Roman" w:eastAsia="Times New Roman" w:hAnsi="Times New Roman"/>
        </w:rPr>
      </w:pPr>
    </w:p>
    <w:p w14:paraId="77A5A9B9" w14:textId="2FFE4CE5" w:rsidR="0088140E" w:rsidRPr="0022469F" w:rsidRDefault="0088140E" w:rsidP="00427036">
      <w:pPr>
        <w:pStyle w:val="Standard"/>
        <w:ind w:left="7" w:right="20"/>
        <w:jc w:val="both"/>
        <w:rPr>
          <w:rFonts w:ascii="Times New Roman" w:eastAsia="Times New Roman" w:hAnsi="Times New Roman"/>
          <w:sz w:val="26"/>
          <w:szCs w:val="26"/>
        </w:rPr>
      </w:pPr>
      <w:r w:rsidRPr="0022469F">
        <w:rPr>
          <w:rFonts w:ascii="Times New Roman" w:eastAsia="Times New Roman" w:hAnsi="Times New Roman"/>
          <w:sz w:val="26"/>
          <w:szCs w:val="26"/>
        </w:rPr>
        <w:t>“La scuola dell’infanzia può aiutare l’alunno a familiarizzare con l’esperienza della multimedialità,</w:t>
      </w:r>
      <w:r w:rsidR="00762DA9" w:rsidRPr="0022469F">
        <w:rPr>
          <w:rFonts w:ascii="Times New Roman" w:eastAsia="Times New Roman" w:hAnsi="Times New Roman"/>
          <w:sz w:val="26"/>
          <w:szCs w:val="26"/>
        </w:rPr>
        <w:t xml:space="preserve"> </w:t>
      </w:r>
      <w:r w:rsidRPr="0022469F">
        <w:rPr>
          <w:rFonts w:ascii="Times New Roman" w:eastAsia="Times New Roman" w:hAnsi="Times New Roman"/>
          <w:sz w:val="26"/>
          <w:szCs w:val="26"/>
        </w:rPr>
        <w:t>favorendo un contatto attivo con i media e la ricerca delle loro possibilità espressive e creative” (dalle Indicazioni per il Curricolo 2007).</w:t>
      </w:r>
    </w:p>
    <w:p w14:paraId="296D0C6E" w14:textId="49D8BFD6" w:rsidR="0088140E" w:rsidRPr="0022469F" w:rsidRDefault="0088140E" w:rsidP="0088140E">
      <w:pPr>
        <w:pStyle w:val="Standard"/>
        <w:ind w:left="7"/>
        <w:jc w:val="both"/>
        <w:rPr>
          <w:sz w:val="26"/>
          <w:szCs w:val="26"/>
        </w:rPr>
      </w:pPr>
      <w:r w:rsidRPr="0022469F">
        <w:rPr>
          <w:rFonts w:ascii="Times New Roman" w:eastAsia="Times New Roman" w:hAnsi="Times New Roman"/>
          <w:b/>
          <w:sz w:val="26"/>
          <w:szCs w:val="26"/>
        </w:rPr>
        <w:t xml:space="preserve">Obiettivi: </w:t>
      </w:r>
      <w:r w:rsidRPr="0022469F">
        <w:rPr>
          <w:rFonts w:ascii="Times New Roman" w:eastAsia="Times New Roman" w:hAnsi="Times New Roman"/>
          <w:sz w:val="26"/>
          <w:szCs w:val="26"/>
        </w:rPr>
        <w:t>osservazione e conoscenza degli oggetti e degli spazi che circondano il bambino; avvio</w:t>
      </w:r>
      <w:r w:rsidR="00762DA9" w:rsidRPr="0022469F">
        <w:rPr>
          <w:rFonts w:ascii="Times New Roman" w:eastAsia="Times New Roman" w:hAnsi="Times New Roman"/>
          <w:sz w:val="26"/>
          <w:szCs w:val="26"/>
        </w:rPr>
        <w:t xml:space="preserve"> </w:t>
      </w:r>
      <w:r w:rsidRPr="0022469F">
        <w:rPr>
          <w:rFonts w:ascii="Times New Roman" w:eastAsia="Times New Roman" w:hAnsi="Times New Roman"/>
          <w:sz w:val="26"/>
          <w:szCs w:val="26"/>
        </w:rPr>
        <w:t>alla conoscenza di qualità senso-percettive; capacità di raggruppamento; individuazione di tipo quantitativo; verbalizzare la disposizione delle figure presenti in un immagine; discriminare le diverse dimensioni di un oggetto; abbinare oggetti della stessa dimensione; seriare; sequenziare, classificare in base ad un attributo; individuare un elemento estraneo ad un raggruppamento dato; concetti base per l’orientamento spaziale (sopra-sotto, dentro-fuori); capacità di effettuare discriminazioni visiva, uditiva, associazioni di colore e dimensioni e di spazio in relazione agli oggetti; descrivere le immagini secondo la relazione causa-effetto.</w:t>
      </w:r>
    </w:p>
    <w:p w14:paraId="578292EE" w14:textId="77777777" w:rsidR="0088140E" w:rsidRDefault="0088140E" w:rsidP="0088140E">
      <w:pPr>
        <w:pStyle w:val="Standard"/>
        <w:spacing w:line="200" w:lineRule="exact"/>
        <w:rPr>
          <w:rFonts w:ascii="Times New Roman" w:eastAsia="Times New Roman" w:hAnsi="Times New Roman"/>
        </w:rPr>
      </w:pPr>
    </w:p>
    <w:p w14:paraId="7FC8C910" w14:textId="77777777" w:rsidR="0088140E" w:rsidRPr="00907C2D" w:rsidRDefault="0088140E" w:rsidP="0088140E">
      <w:pPr>
        <w:pStyle w:val="StileLusottopar"/>
        <w:pageBreakBefore/>
        <w:outlineLvl w:val="9"/>
        <w:rPr>
          <w:sz w:val="28"/>
          <w:szCs w:val="28"/>
        </w:rPr>
      </w:pPr>
      <w:bookmarkStart w:id="45" w:name="_Toc117687764"/>
      <w:r w:rsidRPr="00907C2D">
        <w:rPr>
          <w:sz w:val="28"/>
          <w:szCs w:val="28"/>
        </w:rPr>
        <w:lastRenderedPageBreak/>
        <w:t>I discorsi e le parole: comunicazione, lingua, cultura.</w:t>
      </w:r>
      <w:bookmarkEnd w:id="45"/>
    </w:p>
    <w:p w14:paraId="54D65609" w14:textId="77777777" w:rsidR="0088140E" w:rsidRDefault="0088140E" w:rsidP="0088140E">
      <w:pPr>
        <w:pStyle w:val="Standard"/>
        <w:spacing w:line="0" w:lineRule="atLeast"/>
        <w:ind w:left="7"/>
        <w:rPr>
          <w:rFonts w:ascii="Times New Roman" w:eastAsia="Times New Roman" w:hAnsi="Times New Roman"/>
          <w:b/>
          <w:sz w:val="24"/>
        </w:rPr>
      </w:pPr>
    </w:p>
    <w:p w14:paraId="3DAF6E69" w14:textId="77777777" w:rsidR="0088140E" w:rsidRPr="00427036" w:rsidRDefault="0088140E" w:rsidP="0088140E">
      <w:pPr>
        <w:pStyle w:val="Standard"/>
        <w:ind w:left="7"/>
        <w:jc w:val="both"/>
        <w:rPr>
          <w:sz w:val="24"/>
          <w:szCs w:val="24"/>
        </w:rPr>
      </w:pPr>
      <w:r w:rsidRPr="00427036">
        <w:rPr>
          <w:rFonts w:ascii="Times New Roman" w:eastAsia="Times New Roman" w:hAnsi="Times New Roman"/>
          <w:sz w:val="24"/>
          <w:szCs w:val="24"/>
        </w:rPr>
        <w:t>“La scuola dell’infanzia incoraggia il progressivo avvicinarsi alla lingua scritta, che potenzia e dilata gli orizzonti della comunicazione, attraverso la lettura di libri illustrati e l’analisi dei messaggi presenti nell’ambiente” (dalle Indicazioni per il Curricolo 2007).</w:t>
      </w:r>
    </w:p>
    <w:p w14:paraId="0E2B9581" w14:textId="1B445BFF" w:rsidR="0088140E" w:rsidRDefault="0088140E" w:rsidP="0088140E">
      <w:pPr>
        <w:pStyle w:val="Standard"/>
        <w:ind w:left="6"/>
        <w:jc w:val="both"/>
      </w:pPr>
      <w:r>
        <w:rPr>
          <w:rFonts w:ascii="Times New Roman" w:eastAsia="Times New Roman" w:hAnsi="Times New Roman"/>
          <w:b/>
          <w:sz w:val="24"/>
        </w:rPr>
        <w:t xml:space="preserve">Obiettivi: </w:t>
      </w:r>
      <w:r>
        <w:rPr>
          <w:rFonts w:ascii="Times New Roman" w:eastAsia="Times New Roman" w:hAnsi="Times New Roman"/>
          <w:sz w:val="24"/>
        </w:rPr>
        <w:t>Ascoltare e comprendere; sviluppare la fiducia nelle proprie capacità di comunicazione e</w:t>
      </w:r>
      <w:r w:rsidR="00762DA9">
        <w:rPr>
          <w:rFonts w:ascii="Times New Roman" w:eastAsia="Times New Roman" w:hAnsi="Times New Roman"/>
          <w:sz w:val="24"/>
        </w:rPr>
        <w:t xml:space="preserve"> </w:t>
      </w:r>
      <w:r>
        <w:rPr>
          <w:rFonts w:ascii="Times New Roman" w:eastAsia="Times New Roman" w:hAnsi="Times New Roman"/>
          <w:sz w:val="24"/>
        </w:rPr>
        <w:t>di espressione; essere consapevoli della struttura della lingua di appartenenza;  riassumere un racconto e riconoscerne gli elementi principali; acquisire, elaborare ed esprimere con il linguaggio verbale un pensiero logico; riconoscere il diritto degli altri ad esprimere le proprie idee ed opinioni; capacità di manifestare la propria opinione; capacità di esprimere le esperienze utilizzando il codice verbale e non verbale; Risolvere i conflitti con il confronto.</w:t>
      </w:r>
    </w:p>
    <w:p w14:paraId="391323CC" w14:textId="77777777" w:rsidR="0088140E" w:rsidRDefault="0088140E" w:rsidP="0088140E">
      <w:pPr>
        <w:pStyle w:val="StileLu"/>
        <w:outlineLvl w:val="9"/>
      </w:pPr>
      <w:bookmarkStart w:id="46" w:name="_Toc117687765"/>
      <w:r>
        <w:t>La conoscenza del mondo: ordine, misura, spazio, tempo e natura.</w:t>
      </w:r>
      <w:bookmarkEnd w:id="46"/>
    </w:p>
    <w:p w14:paraId="2E5109D9" w14:textId="77777777" w:rsidR="00427036" w:rsidRDefault="00427036" w:rsidP="0088140E">
      <w:pPr>
        <w:pStyle w:val="StileLu"/>
        <w:outlineLvl w:val="9"/>
      </w:pPr>
    </w:p>
    <w:p w14:paraId="75F3A145" w14:textId="77777777" w:rsidR="0088140E" w:rsidRPr="0022469F" w:rsidRDefault="0088140E" w:rsidP="0088140E">
      <w:pPr>
        <w:pStyle w:val="Standard"/>
        <w:ind w:left="7" w:firstLine="72"/>
        <w:jc w:val="both"/>
        <w:rPr>
          <w:sz w:val="26"/>
          <w:szCs w:val="26"/>
        </w:rPr>
      </w:pPr>
      <w:r w:rsidRPr="0022469F">
        <w:rPr>
          <w:rFonts w:ascii="Times New Roman" w:eastAsia="Times New Roman" w:hAnsi="Times New Roman"/>
          <w:sz w:val="26"/>
          <w:szCs w:val="26"/>
        </w:rPr>
        <w:t>“I bambini apprendono a organizzarsi gradualmente nel tempo e nello spazio, le cui caratteristiche di durata, estensione e rapidità costituiscono sia elementi di analisi degli stessi movimenti direttamente osservati, sia criteri di interpretazione del cambiamento in genere</w:t>
      </w:r>
      <w:r w:rsidRPr="0022469F">
        <w:rPr>
          <w:rFonts w:ascii="Times New Roman" w:eastAsia="Times New Roman" w:hAnsi="Times New Roman"/>
          <w:b/>
          <w:sz w:val="26"/>
          <w:szCs w:val="26"/>
        </w:rPr>
        <w:t>”</w:t>
      </w:r>
      <w:r w:rsidRPr="0022469F">
        <w:rPr>
          <w:rFonts w:ascii="Times New Roman" w:eastAsia="Times New Roman" w:hAnsi="Times New Roman"/>
          <w:sz w:val="26"/>
          <w:szCs w:val="26"/>
        </w:rPr>
        <w:t xml:space="preserve"> (dalle Indicazioni per il Curricolo del 2007).</w:t>
      </w:r>
    </w:p>
    <w:p w14:paraId="1E7ED34C" w14:textId="288A04A7" w:rsidR="0088140E" w:rsidRPr="0022469F" w:rsidRDefault="0088140E" w:rsidP="0088140E">
      <w:pPr>
        <w:pStyle w:val="Standard"/>
        <w:ind w:left="7"/>
        <w:jc w:val="both"/>
        <w:rPr>
          <w:sz w:val="26"/>
          <w:szCs w:val="26"/>
        </w:rPr>
      </w:pPr>
      <w:r w:rsidRPr="0022469F">
        <w:rPr>
          <w:rFonts w:ascii="Times New Roman" w:eastAsia="Times New Roman" w:hAnsi="Times New Roman"/>
          <w:b/>
          <w:sz w:val="26"/>
          <w:szCs w:val="26"/>
        </w:rPr>
        <w:t xml:space="preserve">Obiettivi: </w:t>
      </w:r>
      <w:r w:rsidRPr="0022469F">
        <w:rPr>
          <w:rFonts w:ascii="Times New Roman" w:eastAsia="Times New Roman" w:hAnsi="Times New Roman"/>
          <w:sz w:val="26"/>
          <w:szCs w:val="26"/>
        </w:rPr>
        <w:t>osservazione e conoscenza degli oggetti e degli spazi che circondano il bambino; avvio</w:t>
      </w:r>
      <w:r w:rsidR="00762DA9" w:rsidRPr="0022469F">
        <w:rPr>
          <w:rFonts w:ascii="Times New Roman" w:eastAsia="Times New Roman" w:hAnsi="Times New Roman"/>
          <w:sz w:val="26"/>
          <w:szCs w:val="26"/>
        </w:rPr>
        <w:t xml:space="preserve"> </w:t>
      </w:r>
      <w:r w:rsidRPr="0022469F">
        <w:rPr>
          <w:rFonts w:ascii="Times New Roman" w:eastAsia="Times New Roman" w:hAnsi="Times New Roman"/>
          <w:sz w:val="26"/>
          <w:szCs w:val="26"/>
        </w:rPr>
        <w:t>alla conoscenza di qualità senso-percettive; capacità di raggruppamento; individuazione di tipo quantitativo; verbalizzare la disposizione delle figure presenti in un immagine; discriminare le diverse dimensioni di un oggetto; abbinare oggetti della stessa dimensione; seriare; sequenziare, classificare in base ad un attributo; individuare un elemento estraneo ad un raggruppamento dato; concetti base per l’orientamento spaziale (sopra-sotto, dentro-fuori); capacità di effettuare discriminazioni visiva e uditiva, associazioni di colore e dimensioni e di spazio in relazione agli oggetti; descrivere le immagini secondo la relazione causa-effetto.</w:t>
      </w:r>
    </w:p>
    <w:p w14:paraId="027CCE93" w14:textId="77777777" w:rsidR="0088140E" w:rsidRDefault="0088140E" w:rsidP="0088140E">
      <w:pPr>
        <w:pStyle w:val="Standard"/>
        <w:jc w:val="both"/>
        <w:rPr>
          <w:rFonts w:ascii="Times New Roman" w:eastAsia="Times New Roman" w:hAnsi="Times New Roman"/>
          <w:sz w:val="24"/>
        </w:rPr>
      </w:pPr>
    </w:p>
    <w:p w14:paraId="090D8737" w14:textId="77777777" w:rsidR="0088140E" w:rsidRDefault="0088140E" w:rsidP="00907C2D">
      <w:pPr>
        <w:pStyle w:val="StileLu"/>
        <w:pageBreakBefore/>
        <w:spacing w:line="257" w:lineRule="auto"/>
        <w:outlineLvl w:val="1"/>
      </w:pPr>
      <w:bookmarkStart w:id="47" w:name="page17"/>
      <w:bookmarkStart w:id="48" w:name="_Toc117687766"/>
      <w:bookmarkStart w:id="49" w:name="_Toc202890646"/>
      <w:bookmarkEnd w:id="47"/>
      <w:r>
        <w:lastRenderedPageBreak/>
        <w:t>Valutazione</w:t>
      </w:r>
      <w:bookmarkEnd w:id="48"/>
      <w:bookmarkEnd w:id="49"/>
    </w:p>
    <w:p w14:paraId="67090A18" w14:textId="77777777" w:rsidR="0088140E" w:rsidRDefault="0088140E" w:rsidP="0088140E">
      <w:pPr>
        <w:pStyle w:val="Standard"/>
        <w:spacing w:line="200" w:lineRule="exact"/>
        <w:rPr>
          <w:rFonts w:ascii="Times New Roman" w:eastAsia="Times New Roman" w:hAnsi="Times New Roman"/>
        </w:rPr>
      </w:pPr>
    </w:p>
    <w:p w14:paraId="60D525A1" w14:textId="77777777" w:rsidR="0088140E" w:rsidRPr="00260427" w:rsidRDefault="0088140E" w:rsidP="0088140E">
      <w:pPr>
        <w:pStyle w:val="Standard"/>
        <w:jc w:val="both"/>
        <w:rPr>
          <w:rFonts w:ascii="Times New Roman" w:eastAsia="Times New Roman" w:hAnsi="Times New Roman"/>
          <w:sz w:val="26"/>
          <w:szCs w:val="26"/>
        </w:rPr>
      </w:pPr>
      <w:r w:rsidRPr="00260427">
        <w:rPr>
          <w:rFonts w:ascii="Times New Roman" w:eastAsia="Times New Roman" w:hAnsi="Times New Roman"/>
          <w:sz w:val="26"/>
          <w:szCs w:val="26"/>
        </w:rPr>
        <w:t>Nel regolamento dell’autonomia scolastica di cui al DPR275/1999 si afferma che il compito della scuola è quello di garantire a tutti gli alunni anche a quelli diversamente abili, il successo formativo. In ambito scolastico diversi fattori sono funzionali al conseguimento della formazione della persona umana nella sua integralità: le strutture, il personale, le metodologie, le attività educative e didattiche, le tecnologie educative e quindi anche gli strumenti ed i criteri di valutazione.</w:t>
      </w:r>
    </w:p>
    <w:p w14:paraId="6C118A1F" w14:textId="77777777" w:rsidR="0088140E" w:rsidRPr="00260427" w:rsidRDefault="0088140E" w:rsidP="0088140E">
      <w:pPr>
        <w:pStyle w:val="Standard"/>
        <w:ind w:right="20"/>
        <w:jc w:val="both"/>
        <w:rPr>
          <w:rFonts w:ascii="Times New Roman" w:eastAsia="Times New Roman" w:hAnsi="Times New Roman"/>
          <w:sz w:val="26"/>
          <w:szCs w:val="26"/>
        </w:rPr>
      </w:pPr>
      <w:r w:rsidRPr="00260427">
        <w:rPr>
          <w:rFonts w:ascii="Times New Roman" w:eastAsia="Times New Roman" w:hAnsi="Times New Roman"/>
          <w:sz w:val="26"/>
          <w:szCs w:val="26"/>
        </w:rPr>
        <w:t>Nell’utilizzo dei criteri di valutazione, l’azione dei docenti tende a far acquisire agli alunni la consapevolezza del processo formativo di cui sono protagonisti, renderli artefici consapevoli di tale dinamica attraverso la conoscenza dei diversi momenti dello stesso, con l’autocorrezione, la discussione e la stimolazione del senso di responsabilità.</w:t>
      </w:r>
    </w:p>
    <w:p w14:paraId="77ECB208" w14:textId="77777777" w:rsidR="0088140E" w:rsidRPr="00260427" w:rsidRDefault="0088140E" w:rsidP="0088140E">
      <w:pPr>
        <w:pStyle w:val="Standard"/>
        <w:ind w:right="20"/>
        <w:jc w:val="both"/>
        <w:rPr>
          <w:rFonts w:ascii="Times New Roman" w:eastAsia="Times New Roman" w:hAnsi="Times New Roman"/>
          <w:sz w:val="26"/>
          <w:szCs w:val="26"/>
        </w:rPr>
      </w:pPr>
      <w:r w:rsidRPr="00260427">
        <w:rPr>
          <w:rFonts w:ascii="Times New Roman" w:eastAsia="Times New Roman" w:hAnsi="Times New Roman"/>
          <w:sz w:val="26"/>
          <w:szCs w:val="26"/>
        </w:rPr>
        <w:t>La valutazione precede, accompagna e segue i percorsi curricolari, sono perciò previsti tre momenti fondamentali:</w:t>
      </w:r>
    </w:p>
    <w:p w14:paraId="4E76D6F7" w14:textId="77777777" w:rsidR="0088140E" w:rsidRPr="00260427" w:rsidRDefault="0088140E" w:rsidP="001D16BC">
      <w:pPr>
        <w:pStyle w:val="Standard"/>
        <w:numPr>
          <w:ilvl w:val="0"/>
          <w:numId w:val="21"/>
        </w:numPr>
        <w:tabs>
          <w:tab w:val="left" w:pos="1080"/>
        </w:tabs>
        <w:jc w:val="left"/>
        <w:rPr>
          <w:sz w:val="26"/>
          <w:szCs w:val="26"/>
        </w:rPr>
      </w:pPr>
      <w:r w:rsidRPr="00260427">
        <w:rPr>
          <w:rFonts w:ascii="Times New Roman" w:eastAsia="Times New Roman" w:hAnsi="Times New Roman"/>
          <w:b/>
          <w:sz w:val="26"/>
          <w:szCs w:val="26"/>
        </w:rPr>
        <w:t xml:space="preserve">Valutazione iniziale: </w:t>
      </w:r>
      <w:r w:rsidRPr="00260427">
        <w:rPr>
          <w:rFonts w:ascii="Times New Roman" w:eastAsia="Times New Roman" w:hAnsi="Times New Roman"/>
          <w:sz w:val="26"/>
          <w:szCs w:val="26"/>
        </w:rPr>
        <w:t>per valutare la situazione di partenza dell’alunno.</w:t>
      </w:r>
    </w:p>
    <w:p w14:paraId="40219786" w14:textId="4B1240CE" w:rsidR="0088140E" w:rsidRPr="00260427" w:rsidRDefault="0088140E" w:rsidP="001D16BC">
      <w:pPr>
        <w:pStyle w:val="Standard"/>
        <w:numPr>
          <w:ilvl w:val="0"/>
          <w:numId w:val="21"/>
        </w:numPr>
        <w:tabs>
          <w:tab w:val="left" w:pos="1080"/>
        </w:tabs>
        <w:jc w:val="both"/>
        <w:rPr>
          <w:sz w:val="26"/>
          <w:szCs w:val="26"/>
        </w:rPr>
      </w:pPr>
      <w:r w:rsidRPr="00260427">
        <w:rPr>
          <w:rFonts w:ascii="Times New Roman" w:eastAsia="Times New Roman" w:hAnsi="Times New Roman"/>
          <w:b/>
          <w:sz w:val="26"/>
          <w:szCs w:val="26"/>
        </w:rPr>
        <w:t xml:space="preserve">Verifica e osservazione </w:t>
      </w:r>
      <w:r w:rsidRPr="00260427">
        <w:rPr>
          <w:rFonts w:ascii="Times New Roman" w:eastAsia="Times New Roman" w:hAnsi="Times New Roman"/>
          <w:sz w:val="26"/>
          <w:szCs w:val="26"/>
        </w:rPr>
        <w:t>per valutare</w:t>
      </w:r>
      <w:r w:rsidR="00762DA9" w:rsidRPr="00260427">
        <w:rPr>
          <w:rFonts w:ascii="Times New Roman" w:eastAsia="Times New Roman" w:hAnsi="Times New Roman"/>
          <w:sz w:val="26"/>
          <w:szCs w:val="26"/>
        </w:rPr>
        <w:t xml:space="preserve"> </w:t>
      </w:r>
      <w:r w:rsidRPr="00260427">
        <w:rPr>
          <w:rFonts w:ascii="Times New Roman" w:eastAsia="Times New Roman" w:hAnsi="Times New Roman"/>
          <w:sz w:val="26"/>
          <w:szCs w:val="26"/>
        </w:rPr>
        <w:t>i prerequisiti e le competenze che l’alunno possiede in</w:t>
      </w:r>
      <w:r w:rsidR="00762DA9" w:rsidRPr="00260427">
        <w:rPr>
          <w:rFonts w:ascii="Times New Roman" w:eastAsia="Times New Roman" w:hAnsi="Times New Roman"/>
          <w:sz w:val="26"/>
          <w:szCs w:val="26"/>
        </w:rPr>
        <w:t xml:space="preserve"> </w:t>
      </w:r>
      <w:r w:rsidRPr="00260427">
        <w:rPr>
          <w:rFonts w:ascii="Times New Roman" w:eastAsia="Times New Roman" w:hAnsi="Times New Roman"/>
          <w:sz w:val="26"/>
          <w:szCs w:val="26"/>
        </w:rPr>
        <w:t>un determinato Campo d’Esperienza.</w:t>
      </w:r>
    </w:p>
    <w:p w14:paraId="63BEC8B1" w14:textId="164D0065" w:rsidR="00427036" w:rsidRPr="00260427" w:rsidRDefault="0088140E" w:rsidP="001D16BC">
      <w:pPr>
        <w:pStyle w:val="Standard"/>
        <w:numPr>
          <w:ilvl w:val="0"/>
          <w:numId w:val="21"/>
        </w:numPr>
        <w:tabs>
          <w:tab w:val="left" w:pos="1080"/>
        </w:tabs>
        <w:jc w:val="both"/>
        <w:rPr>
          <w:sz w:val="26"/>
          <w:szCs w:val="26"/>
        </w:rPr>
      </w:pPr>
      <w:r w:rsidRPr="00260427">
        <w:rPr>
          <w:rFonts w:ascii="Times New Roman" w:eastAsia="Times New Roman" w:hAnsi="Times New Roman"/>
          <w:b/>
          <w:sz w:val="26"/>
          <w:szCs w:val="26"/>
        </w:rPr>
        <w:t xml:space="preserve">Valutazione in itinere: </w:t>
      </w:r>
      <w:r w:rsidRPr="00260427">
        <w:rPr>
          <w:rFonts w:ascii="Times New Roman" w:eastAsia="Times New Roman" w:hAnsi="Times New Roman"/>
          <w:sz w:val="26"/>
          <w:szCs w:val="26"/>
        </w:rPr>
        <w:t>con momenti interni alle sequenze didattiche, per strutturare e</w:t>
      </w:r>
      <w:r w:rsidR="00762DA9" w:rsidRPr="00260427">
        <w:rPr>
          <w:rFonts w:ascii="Times New Roman" w:eastAsia="Times New Roman" w:hAnsi="Times New Roman"/>
          <w:sz w:val="26"/>
          <w:szCs w:val="26"/>
        </w:rPr>
        <w:t xml:space="preserve"> </w:t>
      </w:r>
      <w:r w:rsidRPr="00260427">
        <w:rPr>
          <w:rFonts w:ascii="Times New Roman" w:eastAsia="Times New Roman" w:hAnsi="Times New Roman"/>
          <w:sz w:val="26"/>
          <w:szCs w:val="26"/>
        </w:rPr>
        <w:t>individuare le proposte educative e i percorsi di apprendimento. Mensilmente si provvederà all’osservazione e verifica di ciascun alunno che comprende: verbalizzazione, grado di partecipazione, disegni a tema o liberi, giochi liberi e strutturati, abilità nel portare a termine una consegna, osservazione dei dialoghi e giochi di gruppo, capacità del bambino nel confrontarsi con i compagni, osservazione delle dinamiche di gioco e relazione, grado di attenzione, capacità di risolvere delle problematiche.</w:t>
      </w:r>
    </w:p>
    <w:p w14:paraId="2926266A" w14:textId="1CFB0467" w:rsidR="0088140E" w:rsidRPr="00220078" w:rsidRDefault="0088140E" w:rsidP="0088140E">
      <w:pPr>
        <w:pStyle w:val="Standard"/>
        <w:numPr>
          <w:ilvl w:val="0"/>
          <w:numId w:val="36"/>
        </w:numPr>
        <w:tabs>
          <w:tab w:val="left" w:pos="1080"/>
        </w:tabs>
        <w:ind w:left="420"/>
        <w:jc w:val="both"/>
        <w:rPr>
          <w:rFonts w:ascii="Times New Roman" w:eastAsia="Times New Roman" w:hAnsi="Times New Roman"/>
          <w:sz w:val="26"/>
          <w:szCs w:val="26"/>
        </w:rPr>
      </w:pPr>
      <w:r w:rsidRPr="00220078">
        <w:rPr>
          <w:rFonts w:ascii="Times New Roman" w:eastAsia="Times New Roman" w:hAnsi="Times New Roman"/>
          <w:b/>
          <w:sz w:val="26"/>
          <w:szCs w:val="26"/>
        </w:rPr>
        <w:lastRenderedPageBreak/>
        <w:t xml:space="preserve">Valutazione sommativa: </w:t>
      </w:r>
      <w:r w:rsidRPr="00220078">
        <w:rPr>
          <w:rFonts w:ascii="Times New Roman" w:eastAsia="Times New Roman" w:hAnsi="Times New Roman"/>
          <w:sz w:val="26"/>
          <w:szCs w:val="26"/>
        </w:rPr>
        <w:t xml:space="preserve">finale per valutare le proposte formative dell’attività educativa-didattica nell’esperienza </w:t>
      </w:r>
      <w:r w:rsidR="00762DA9" w:rsidRPr="00220078">
        <w:rPr>
          <w:rFonts w:ascii="Times New Roman" w:eastAsia="Times New Roman" w:hAnsi="Times New Roman"/>
          <w:sz w:val="26"/>
          <w:szCs w:val="26"/>
        </w:rPr>
        <w:t>scolastica. Quest’ultima</w:t>
      </w:r>
      <w:r w:rsidRPr="00220078">
        <w:rPr>
          <w:rFonts w:ascii="Times New Roman" w:eastAsia="Times New Roman" w:hAnsi="Times New Roman"/>
          <w:sz w:val="26"/>
          <w:szCs w:val="26"/>
        </w:rPr>
        <w:t xml:space="preserve"> fase consente di avere un quadro completo di quelle che sono le abilità conseguite, tenendo conto dei livelli di partenza degli alunni, dei processi evolutivi e dei ritmi di apprendimento nei diversi stadi del percorso e dell’autonomia, conoscenza e partecipazione alla vita della comunità.</w:t>
      </w:r>
    </w:p>
    <w:p w14:paraId="379C6A81" w14:textId="77777777" w:rsidR="0088140E" w:rsidRDefault="0088140E" w:rsidP="00907C2D">
      <w:pPr>
        <w:pStyle w:val="StileLu"/>
        <w:spacing w:line="257" w:lineRule="auto"/>
        <w:outlineLvl w:val="1"/>
      </w:pPr>
      <w:bookmarkStart w:id="50" w:name="page19"/>
      <w:bookmarkStart w:id="51" w:name="_Toc117687767"/>
      <w:bookmarkStart w:id="52" w:name="_Toc202890647"/>
      <w:bookmarkEnd w:id="50"/>
      <w:r>
        <w:t>L’organizzazione, le strutture e le risorse</w:t>
      </w:r>
      <w:bookmarkEnd w:id="51"/>
      <w:bookmarkEnd w:id="52"/>
    </w:p>
    <w:p w14:paraId="06AEA0F9" w14:textId="77777777" w:rsidR="0088140E" w:rsidRDefault="0088140E" w:rsidP="0088140E">
      <w:pPr>
        <w:pStyle w:val="Standard"/>
        <w:spacing w:line="200" w:lineRule="exact"/>
        <w:rPr>
          <w:rFonts w:ascii="Times New Roman" w:eastAsia="Times New Roman" w:hAnsi="Times New Roman"/>
        </w:rPr>
      </w:pPr>
    </w:p>
    <w:p w14:paraId="74621638" w14:textId="77777777" w:rsidR="0088140E" w:rsidRPr="0031140D" w:rsidRDefault="0088140E" w:rsidP="0088140E">
      <w:pPr>
        <w:pStyle w:val="Standard"/>
        <w:ind w:left="278" w:right="301"/>
        <w:jc w:val="both"/>
        <w:rPr>
          <w:rFonts w:ascii="Times New Roman" w:eastAsia="Times New Roman" w:hAnsi="Times New Roman"/>
          <w:sz w:val="26"/>
          <w:szCs w:val="26"/>
        </w:rPr>
      </w:pPr>
      <w:r w:rsidRPr="0031140D">
        <w:rPr>
          <w:rFonts w:ascii="Times New Roman" w:eastAsia="Times New Roman" w:hAnsi="Times New Roman"/>
          <w:sz w:val="26"/>
          <w:szCs w:val="26"/>
        </w:rPr>
        <w:t>"La scuola diviene educativamente vissuta quando spazi e arredi non vengono lasciati alla casualità e all'’improvvisazione, ma sono predisposti al fine di facilitare l’incontro di ogni bambino con le persone, gli oggetti e l’ambiente…" (Orientamenti ’91).</w:t>
      </w:r>
    </w:p>
    <w:p w14:paraId="71FB5129" w14:textId="77777777" w:rsidR="0088140E" w:rsidRDefault="0088140E" w:rsidP="0088140E">
      <w:pPr>
        <w:pStyle w:val="Standard"/>
        <w:spacing w:line="200" w:lineRule="exact"/>
        <w:jc w:val="both"/>
        <w:rPr>
          <w:rFonts w:ascii="Times New Roman" w:eastAsia="Times New Roman" w:hAnsi="Times New Roman"/>
        </w:rPr>
      </w:pPr>
    </w:p>
    <w:p w14:paraId="5165849C" w14:textId="77777777" w:rsidR="0088140E" w:rsidRDefault="0088140E" w:rsidP="0088140E">
      <w:pPr>
        <w:pStyle w:val="StileLu"/>
        <w:outlineLvl w:val="9"/>
      </w:pPr>
      <w:bookmarkStart w:id="53" w:name="_Toc117687768"/>
      <w:r>
        <w:t>Orario delle attività didattiche</w:t>
      </w:r>
      <w:bookmarkEnd w:id="53"/>
    </w:p>
    <w:p w14:paraId="3E9D321C" w14:textId="77777777" w:rsidR="0088140E" w:rsidRDefault="0088140E" w:rsidP="0088140E">
      <w:pPr>
        <w:pStyle w:val="Standard"/>
        <w:spacing w:line="331" w:lineRule="exact"/>
        <w:rPr>
          <w:rFonts w:ascii="Times New Roman" w:eastAsia="Times New Roman" w:hAnsi="Times New Roman"/>
        </w:rPr>
      </w:pPr>
    </w:p>
    <w:p w14:paraId="2F98230E" w14:textId="77777777" w:rsidR="0088140E" w:rsidRPr="0031140D" w:rsidRDefault="0088140E" w:rsidP="0031140D">
      <w:pPr>
        <w:pStyle w:val="Standard"/>
        <w:jc w:val="both"/>
        <w:rPr>
          <w:rFonts w:ascii="Times New Roman" w:eastAsia="Times New Roman" w:hAnsi="Times New Roman"/>
          <w:sz w:val="26"/>
          <w:szCs w:val="26"/>
        </w:rPr>
      </w:pPr>
      <w:r w:rsidRPr="0031140D">
        <w:rPr>
          <w:rFonts w:ascii="Times New Roman" w:eastAsia="Times New Roman" w:hAnsi="Times New Roman"/>
          <w:sz w:val="26"/>
          <w:szCs w:val="26"/>
        </w:rPr>
        <w:t>Nella Scuola l’inizio delle attività didattiche è fissato per i primi di settembre; il termine delle lezioni è fissato per il 30 giugno.</w:t>
      </w:r>
    </w:p>
    <w:p w14:paraId="7A85A37A" w14:textId="77777777" w:rsidR="0088140E" w:rsidRDefault="0088140E" w:rsidP="0088140E">
      <w:pPr>
        <w:pStyle w:val="Standard"/>
        <w:spacing w:line="200" w:lineRule="exact"/>
        <w:rPr>
          <w:rFonts w:ascii="Times New Roman" w:eastAsia="Times New Roman" w:hAnsi="Times New Roman"/>
        </w:rPr>
      </w:pPr>
    </w:p>
    <w:p w14:paraId="73DD85E4" w14:textId="77777777" w:rsidR="0088140E" w:rsidRDefault="00D32D31" w:rsidP="0088140E">
      <w:pPr>
        <w:pStyle w:val="StileLu"/>
        <w:outlineLvl w:val="9"/>
      </w:pPr>
      <w:bookmarkStart w:id="54" w:name="_Toc117687769"/>
      <w:r>
        <w:t xml:space="preserve">Calendario, </w:t>
      </w:r>
      <w:r w:rsidR="0088140E">
        <w:t>festività</w:t>
      </w:r>
      <w:bookmarkEnd w:id="54"/>
      <w:r>
        <w:t>, note organizzative</w:t>
      </w:r>
    </w:p>
    <w:p w14:paraId="14665E5D" w14:textId="77777777" w:rsidR="0088140E" w:rsidRDefault="0088140E" w:rsidP="0088140E">
      <w:pPr>
        <w:pStyle w:val="Standard"/>
        <w:spacing w:line="168" w:lineRule="exact"/>
        <w:rPr>
          <w:rFonts w:ascii="Times New Roman" w:eastAsia="Times New Roman" w:hAnsi="Times New Roman"/>
        </w:rPr>
      </w:pPr>
    </w:p>
    <w:p w14:paraId="363EC3DE" w14:textId="77777777" w:rsidR="0088140E" w:rsidRPr="00232076" w:rsidRDefault="0088140E" w:rsidP="0088140E">
      <w:pPr>
        <w:pStyle w:val="Standard"/>
        <w:ind w:right="20"/>
        <w:jc w:val="both"/>
        <w:rPr>
          <w:rFonts w:ascii="Times New Roman" w:eastAsia="Times New Roman" w:hAnsi="Times New Roman"/>
          <w:sz w:val="26"/>
          <w:szCs w:val="26"/>
        </w:rPr>
      </w:pPr>
      <w:r w:rsidRPr="00232076">
        <w:rPr>
          <w:rFonts w:ascii="Times New Roman" w:eastAsia="Times New Roman" w:hAnsi="Times New Roman"/>
          <w:sz w:val="26"/>
          <w:szCs w:val="26"/>
        </w:rPr>
        <w:t>Il calendario scolastico viene annualmente pubblicato sul sito della scuola e inviato via email ai genitori, dopo viene presentato alla prima Assemblea dei genitori alla riunione di inizio anno scolastico; le festività seguono il Calendario Scolastico Regionale, la scuola si riserva la sospensione delle attività in alcuni giorni di autonomia scolastica. La scuola è aperta: dal lunedì al venerdì dalle ore 07.45 alle ore 15. 45.</w:t>
      </w:r>
    </w:p>
    <w:p w14:paraId="20ECEA53" w14:textId="77777777" w:rsidR="0088140E" w:rsidRPr="004E7072" w:rsidRDefault="0088140E" w:rsidP="0088140E">
      <w:pPr>
        <w:pStyle w:val="Standard"/>
        <w:ind w:right="620"/>
        <w:jc w:val="both"/>
        <w:rPr>
          <w:rFonts w:ascii="Times New Roman" w:eastAsia="Times New Roman" w:hAnsi="Times New Roman"/>
          <w:sz w:val="26"/>
          <w:szCs w:val="26"/>
        </w:rPr>
      </w:pPr>
      <w:r w:rsidRPr="00232076">
        <w:rPr>
          <w:rFonts w:ascii="Times New Roman" w:eastAsia="Times New Roman" w:hAnsi="Times New Roman"/>
          <w:sz w:val="26"/>
          <w:szCs w:val="26"/>
        </w:rPr>
        <w:t>La scuola offre un servizio di lungo orario fino alle 17,30 su richiesta dei genitori da effettuarsi tramite modulo di iscrizione, il servizio sarà attivato e quindi garantito solo al raggiungimento della costituzione di un gruppetto stabile di bambini iscritti con apposito</w:t>
      </w:r>
      <w:r>
        <w:rPr>
          <w:rFonts w:ascii="Times New Roman" w:eastAsia="Times New Roman" w:hAnsi="Times New Roman"/>
          <w:sz w:val="24"/>
        </w:rPr>
        <w:t xml:space="preserve"> </w:t>
      </w:r>
      <w:r w:rsidRPr="004E7072">
        <w:rPr>
          <w:rFonts w:ascii="Times New Roman" w:eastAsia="Times New Roman" w:hAnsi="Times New Roman"/>
          <w:sz w:val="26"/>
          <w:szCs w:val="26"/>
        </w:rPr>
        <w:t>modulo scolastico.</w:t>
      </w:r>
    </w:p>
    <w:p w14:paraId="3BE6415A" w14:textId="77777777" w:rsidR="0088140E" w:rsidRPr="004E7072" w:rsidRDefault="0088140E" w:rsidP="0088140E">
      <w:pPr>
        <w:pStyle w:val="Standard"/>
        <w:jc w:val="both"/>
        <w:rPr>
          <w:rFonts w:ascii="Times New Roman" w:eastAsia="Times New Roman" w:hAnsi="Times New Roman"/>
          <w:sz w:val="26"/>
          <w:szCs w:val="26"/>
        </w:rPr>
      </w:pPr>
      <w:r w:rsidRPr="004E7072">
        <w:rPr>
          <w:rFonts w:ascii="Times New Roman" w:eastAsia="Times New Roman" w:hAnsi="Times New Roman"/>
          <w:sz w:val="26"/>
          <w:szCs w:val="26"/>
        </w:rPr>
        <w:lastRenderedPageBreak/>
        <w:t>L’uscita per i bambini che non usufruiscono del servizio mensa è alle ore 12.00.</w:t>
      </w:r>
    </w:p>
    <w:p w14:paraId="0B65F350" w14:textId="77777777" w:rsidR="0088140E" w:rsidRPr="004E7072" w:rsidRDefault="0088140E" w:rsidP="0088140E">
      <w:pPr>
        <w:pStyle w:val="Standard"/>
        <w:jc w:val="both"/>
        <w:rPr>
          <w:rFonts w:ascii="Times New Roman" w:eastAsia="Times New Roman" w:hAnsi="Times New Roman"/>
          <w:sz w:val="26"/>
          <w:szCs w:val="26"/>
        </w:rPr>
      </w:pPr>
      <w:r w:rsidRPr="004E7072">
        <w:rPr>
          <w:rFonts w:ascii="Times New Roman" w:eastAsia="Times New Roman" w:hAnsi="Times New Roman"/>
          <w:sz w:val="26"/>
          <w:szCs w:val="26"/>
        </w:rPr>
        <w:t>L’usc</w:t>
      </w:r>
      <w:r w:rsidR="00683EAF" w:rsidRPr="004E7072">
        <w:rPr>
          <w:rFonts w:ascii="Times New Roman" w:eastAsia="Times New Roman" w:hAnsi="Times New Roman"/>
          <w:sz w:val="26"/>
          <w:szCs w:val="26"/>
        </w:rPr>
        <w:t>ita dei bambini è dalle ore 13.3</w:t>
      </w:r>
      <w:r w:rsidRPr="004E7072">
        <w:rPr>
          <w:rFonts w:ascii="Times New Roman" w:eastAsia="Times New Roman" w:hAnsi="Times New Roman"/>
          <w:sz w:val="26"/>
          <w:szCs w:val="26"/>
        </w:rPr>
        <w:t>0 alle ore 15.45.</w:t>
      </w:r>
    </w:p>
    <w:p w14:paraId="613400D4" w14:textId="77777777" w:rsidR="0088140E" w:rsidRPr="004E7072" w:rsidRDefault="0088140E" w:rsidP="0088140E">
      <w:pPr>
        <w:pStyle w:val="Standard"/>
        <w:ind w:right="300"/>
        <w:jc w:val="both"/>
        <w:rPr>
          <w:rFonts w:ascii="Times New Roman" w:eastAsia="Times New Roman" w:hAnsi="Times New Roman"/>
          <w:sz w:val="26"/>
          <w:szCs w:val="26"/>
        </w:rPr>
      </w:pPr>
      <w:r w:rsidRPr="004E7072">
        <w:rPr>
          <w:rFonts w:ascii="Times New Roman" w:eastAsia="Times New Roman" w:hAnsi="Times New Roman"/>
          <w:sz w:val="26"/>
          <w:szCs w:val="26"/>
        </w:rPr>
        <w:t xml:space="preserve">La nostra scuola adotta un’organizzazione didattica di sezione con personale religioso e laico. Prevede un tempo-scuola con un’insegnante </w:t>
      </w:r>
      <w:r w:rsidR="00683EAF" w:rsidRPr="004E7072">
        <w:rPr>
          <w:rFonts w:ascii="Times New Roman" w:eastAsia="Times New Roman" w:hAnsi="Times New Roman"/>
          <w:sz w:val="26"/>
          <w:szCs w:val="26"/>
        </w:rPr>
        <w:t>part-time</w:t>
      </w:r>
      <w:r w:rsidRPr="004E7072">
        <w:rPr>
          <w:rFonts w:ascii="Times New Roman" w:eastAsia="Times New Roman" w:hAnsi="Times New Roman"/>
          <w:sz w:val="26"/>
          <w:szCs w:val="26"/>
        </w:rPr>
        <w:t xml:space="preserve"> per</w:t>
      </w:r>
      <w:r w:rsidR="00683EAF" w:rsidRPr="004E7072">
        <w:rPr>
          <w:rFonts w:ascii="Times New Roman" w:eastAsia="Times New Roman" w:hAnsi="Times New Roman"/>
          <w:sz w:val="26"/>
          <w:szCs w:val="26"/>
        </w:rPr>
        <w:t xml:space="preserve"> la</w:t>
      </w:r>
      <w:r w:rsidRPr="004E7072">
        <w:rPr>
          <w:rFonts w:ascii="Times New Roman" w:eastAsia="Times New Roman" w:hAnsi="Times New Roman"/>
          <w:sz w:val="26"/>
          <w:szCs w:val="26"/>
        </w:rPr>
        <w:t xml:space="preserve"> sezione, un</w:t>
      </w:r>
      <w:r w:rsidR="00683EAF" w:rsidRPr="004E7072">
        <w:rPr>
          <w:rFonts w:ascii="Times New Roman" w:eastAsia="Times New Roman" w:hAnsi="Times New Roman"/>
          <w:sz w:val="26"/>
          <w:szCs w:val="26"/>
        </w:rPr>
        <w:t>a coordinatrice religiosa</w:t>
      </w:r>
      <w:r w:rsidRPr="004E7072">
        <w:rPr>
          <w:rFonts w:ascii="Times New Roman" w:eastAsia="Times New Roman" w:hAnsi="Times New Roman"/>
          <w:sz w:val="26"/>
          <w:szCs w:val="26"/>
        </w:rPr>
        <w:t xml:space="preserve">, </w:t>
      </w:r>
      <w:r w:rsidR="00683EAF" w:rsidRPr="004E7072">
        <w:rPr>
          <w:rFonts w:ascii="Times New Roman" w:eastAsia="Times New Roman" w:hAnsi="Times New Roman"/>
          <w:sz w:val="26"/>
          <w:szCs w:val="26"/>
        </w:rPr>
        <w:t>due</w:t>
      </w:r>
      <w:r w:rsidRPr="004E7072">
        <w:rPr>
          <w:rFonts w:ascii="Times New Roman" w:eastAsia="Times New Roman" w:hAnsi="Times New Roman"/>
          <w:sz w:val="26"/>
          <w:szCs w:val="26"/>
        </w:rPr>
        <w:t xml:space="preserve"> assistent</w:t>
      </w:r>
      <w:r w:rsidR="00683EAF" w:rsidRPr="004E7072">
        <w:rPr>
          <w:rFonts w:ascii="Times New Roman" w:eastAsia="Times New Roman" w:hAnsi="Times New Roman"/>
          <w:sz w:val="26"/>
          <w:szCs w:val="26"/>
        </w:rPr>
        <w:t>i</w:t>
      </w:r>
      <w:r w:rsidRPr="004E7072">
        <w:rPr>
          <w:rFonts w:ascii="Times New Roman" w:eastAsia="Times New Roman" w:hAnsi="Times New Roman"/>
          <w:sz w:val="26"/>
          <w:szCs w:val="26"/>
        </w:rPr>
        <w:t>, e 4 docenti specializzate</w:t>
      </w:r>
      <w:r w:rsidR="00683EAF" w:rsidRPr="004E7072">
        <w:rPr>
          <w:rFonts w:ascii="Times New Roman" w:eastAsia="Times New Roman" w:hAnsi="Times New Roman"/>
          <w:sz w:val="26"/>
          <w:szCs w:val="26"/>
        </w:rPr>
        <w:t xml:space="preserve">: educazione religiosa, </w:t>
      </w:r>
      <w:r w:rsidRPr="004E7072">
        <w:rPr>
          <w:rFonts w:ascii="Times New Roman" w:eastAsia="Times New Roman" w:hAnsi="Times New Roman"/>
          <w:sz w:val="26"/>
          <w:szCs w:val="26"/>
        </w:rPr>
        <w:t>edu</w:t>
      </w:r>
      <w:r w:rsidR="00683EAF" w:rsidRPr="004E7072">
        <w:rPr>
          <w:rFonts w:ascii="Times New Roman" w:eastAsia="Times New Roman" w:hAnsi="Times New Roman"/>
          <w:sz w:val="26"/>
          <w:szCs w:val="26"/>
        </w:rPr>
        <w:t>cazione motoria, educazione musicale,</w:t>
      </w:r>
      <w:r w:rsidRPr="004E7072">
        <w:rPr>
          <w:rFonts w:ascii="Times New Roman" w:eastAsia="Times New Roman" w:hAnsi="Times New Roman"/>
          <w:sz w:val="26"/>
          <w:szCs w:val="26"/>
        </w:rPr>
        <w:t xml:space="preserve"> lingua inglese e altro personale ausiliario. La Segreteria è gestita dalla Dirigente.</w:t>
      </w:r>
    </w:p>
    <w:p w14:paraId="2310AAC5" w14:textId="77777777" w:rsidR="0088140E" w:rsidRPr="004E7072" w:rsidRDefault="00994095" w:rsidP="0088140E">
      <w:pPr>
        <w:pStyle w:val="Standard"/>
        <w:jc w:val="both"/>
        <w:rPr>
          <w:rFonts w:ascii="Times New Roman" w:eastAsia="Times New Roman" w:hAnsi="Times New Roman"/>
          <w:sz w:val="26"/>
          <w:szCs w:val="26"/>
        </w:rPr>
      </w:pPr>
      <w:r w:rsidRPr="004E7072">
        <w:rPr>
          <w:rFonts w:ascii="Times New Roman" w:eastAsia="Times New Roman" w:hAnsi="Times New Roman"/>
          <w:sz w:val="26"/>
          <w:szCs w:val="26"/>
        </w:rPr>
        <w:t>Il personale docente,</w:t>
      </w:r>
      <w:r w:rsidR="0088140E" w:rsidRPr="004E7072">
        <w:rPr>
          <w:rFonts w:ascii="Times New Roman" w:eastAsia="Times New Roman" w:hAnsi="Times New Roman"/>
          <w:sz w:val="26"/>
          <w:szCs w:val="26"/>
        </w:rPr>
        <w:t xml:space="preserve"> la cuoca sono assunte con il contratto AGIDAE.</w:t>
      </w:r>
    </w:p>
    <w:p w14:paraId="517414AB" w14:textId="77777777" w:rsidR="0088140E" w:rsidRPr="00E74C44" w:rsidRDefault="0088140E" w:rsidP="0088140E">
      <w:pPr>
        <w:pStyle w:val="Standard"/>
        <w:jc w:val="both"/>
        <w:rPr>
          <w:rFonts w:ascii="Times New Roman" w:eastAsia="Times New Roman" w:hAnsi="Times New Roman"/>
          <w:sz w:val="26"/>
          <w:szCs w:val="26"/>
        </w:rPr>
      </w:pPr>
      <w:r w:rsidRPr="00E74C44">
        <w:rPr>
          <w:rFonts w:ascii="Times New Roman" w:eastAsia="Times New Roman" w:hAnsi="Times New Roman"/>
          <w:sz w:val="26"/>
          <w:szCs w:val="26"/>
        </w:rPr>
        <w:t>La pulizia è curata da imprese specializzate selezionata annualmente dalla Dirigente Scolastica.</w:t>
      </w:r>
    </w:p>
    <w:p w14:paraId="6D49BA70" w14:textId="77777777" w:rsidR="0088140E" w:rsidRPr="00E74C44" w:rsidRDefault="0088140E" w:rsidP="0088140E">
      <w:pPr>
        <w:pStyle w:val="Standard"/>
        <w:ind w:right="20"/>
        <w:jc w:val="both"/>
        <w:rPr>
          <w:rFonts w:ascii="Times New Roman" w:eastAsia="Times New Roman" w:hAnsi="Times New Roman"/>
          <w:sz w:val="26"/>
          <w:szCs w:val="26"/>
        </w:rPr>
      </w:pPr>
      <w:bookmarkStart w:id="55" w:name="page20"/>
      <w:bookmarkEnd w:id="55"/>
      <w:r w:rsidRPr="00E74C44">
        <w:rPr>
          <w:rFonts w:ascii="Times New Roman" w:eastAsia="Times New Roman" w:hAnsi="Times New Roman"/>
          <w:sz w:val="26"/>
          <w:szCs w:val="26"/>
        </w:rPr>
        <w:t>Le docenti sono a disposizione in qualunque momento per colloqui individuali con i genitori. Tali incontri vanno concordati con la Dirigente (andrà motivata la richiesta di appuntamento via mail o in Segreteria), si terrà conto delle modalità e degli orari consoni al regolare svolgimento delle attività didattiche e formative precedentemente programmate.</w:t>
      </w:r>
    </w:p>
    <w:p w14:paraId="40823E1E" w14:textId="77777777" w:rsidR="0088140E" w:rsidRDefault="0088140E" w:rsidP="0088140E">
      <w:pPr>
        <w:pStyle w:val="Standard"/>
        <w:spacing w:line="75" w:lineRule="exact"/>
        <w:rPr>
          <w:rFonts w:ascii="Times New Roman" w:eastAsia="Times New Roman" w:hAnsi="Times New Roman"/>
        </w:rPr>
      </w:pPr>
    </w:p>
    <w:p w14:paraId="5F95E03C" w14:textId="77777777" w:rsidR="0088140E" w:rsidRPr="00907C2D" w:rsidRDefault="0088140E" w:rsidP="0088140E">
      <w:pPr>
        <w:pStyle w:val="StileLusottopar"/>
        <w:outlineLvl w:val="9"/>
        <w:rPr>
          <w:sz w:val="28"/>
          <w:szCs w:val="28"/>
        </w:rPr>
      </w:pPr>
      <w:bookmarkStart w:id="56" w:name="_Toc117687770"/>
      <w:r w:rsidRPr="00907C2D">
        <w:rPr>
          <w:sz w:val="28"/>
          <w:szCs w:val="28"/>
        </w:rPr>
        <w:t>I ritmi della giornata</w:t>
      </w:r>
      <w:bookmarkEnd w:id="56"/>
    </w:p>
    <w:p w14:paraId="13C847C0" w14:textId="77777777" w:rsidR="0088140E" w:rsidRDefault="0088140E" w:rsidP="0088140E">
      <w:pPr>
        <w:pStyle w:val="Standard"/>
        <w:rPr>
          <w:rFonts w:ascii="Times New Roman" w:eastAsia="Times New Roman" w:hAnsi="Times New Roman"/>
        </w:rPr>
      </w:pPr>
    </w:p>
    <w:p w14:paraId="05753E16" w14:textId="60A00287" w:rsidR="0088140E" w:rsidRPr="00EE6CD4" w:rsidRDefault="00115E06" w:rsidP="002407BB">
      <w:pPr>
        <w:pStyle w:val="Paragrafoelenco"/>
        <w:numPr>
          <w:ilvl w:val="0"/>
          <w:numId w:val="30"/>
        </w:numPr>
        <w:tabs>
          <w:tab w:val="left" w:pos="1428"/>
        </w:tabs>
        <w:ind w:left="1080" w:hanging="360"/>
        <w:jc w:val="both"/>
        <w:rPr>
          <w:rFonts w:ascii="Times New Roman" w:eastAsia="Times New Roman" w:hAnsi="Times New Roman"/>
          <w:sz w:val="26"/>
          <w:szCs w:val="26"/>
        </w:rPr>
      </w:pPr>
      <w:r>
        <w:rPr>
          <w:rFonts w:ascii="Times New Roman" w:eastAsia="Times New Roman" w:hAnsi="Times New Roman"/>
          <w:sz w:val="24"/>
        </w:rPr>
        <w:t xml:space="preserve">      </w:t>
      </w:r>
      <w:r w:rsidR="0088140E" w:rsidRPr="00EE6CD4">
        <w:rPr>
          <w:rFonts w:ascii="Times New Roman" w:eastAsia="Times New Roman" w:hAnsi="Times New Roman"/>
          <w:sz w:val="26"/>
          <w:szCs w:val="26"/>
        </w:rPr>
        <w:t>accoglienza entrata ore 07.45 - 9.15;</w:t>
      </w:r>
    </w:p>
    <w:p w14:paraId="7DDB8158" w14:textId="77777777" w:rsidR="0088140E" w:rsidRPr="00EE6CD4" w:rsidRDefault="0088140E" w:rsidP="002407BB">
      <w:pPr>
        <w:pStyle w:val="Paragrafoelenco"/>
        <w:numPr>
          <w:ilvl w:val="0"/>
          <w:numId w:val="29"/>
        </w:numPr>
        <w:tabs>
          <w:tab w:val="left" w:pos="1428"/>
        </w:tabs>
        <w:jc w:val="both"/>
        <w:rPr>
          <w:rFonts w:ascii="Times New Roman" w:eastAsia="Times New Roman" w:hAnsi="Times New Roman"/>
          <w:sz w:val="26"/>
          <w:szCs w:val="26"/>
        </w:rPr>
      </w:pPr>
      <w:r w:rsidRPr="00EE6CD4">
        <w:rPr>
          <w:rFonts w:ascii="Times New Roman" w:eastAsia="Times New Roman" w:hAnsi="Times New Roman"/>
          <w:sz w:val="26"/>
          <w:szCs w:val="26"/>
        </w:rPr>
        <w:t>attività didattica insieme e in sezione ore 9,30-11,20;</w:t>
      </w:r>
    </w:p>
    <w:p w14:paraId="68FE0560" w14:textId="77777777" w:rsidR="0088140E" w:rsidRPr="00EE6CD4" w:rsidRDefault="0088140E" w:rsidP="002407BB">
      <w:pPr>
        <w:pStyle w:val="Paragrafoelenco"/>
        <w:numPr>
          <w:ilvl w:val="0"/>
          <w:numId w:val="29"/>
        </w:numPr>
        <w:tabs>
          <w:tab w:val="left" w:pos="1428"/>
        </w:tabs>
        <w:jc w:val="both"/>
        <w:rPr>
          <w:rFonts w:ascii="Times New Roman" w:eastAsia="Times New Roman" w:hAnsi="Times New Roman"/>
          <w:sz w:val="26"/>
          <w:szCs w:val="26"/>
        </w:rPr>
      </w:pPr>
      <w:r w:rsidRPr="00EE6CD4">
        <w:rPr>
          <w:rFonts w:ascii="Times New Roman" w:eastAsia="Times New Roman" w:hAnsi="Times New Roman"/>
          <w:sz w:val="26"/>
          <w:szCs w:val="26"/>
        </w:rPr>
        <w:t>preparazione per il pranzo ore 11,30;</w:t>
      </w:r>
    </w:p>
    <w:p w14:paraId="7421302E" w14:textId="77777777" w:rsidR="0088140E" w:rsidRPr="00EE6CD4" w:rsidRDefault="0088140E" w:rsidP="002407BB">
      <w:pPr>
        <w:pStyle w:val="Paragrafoelenco"/>
        <w:numPr>
          <w:ilvl w:val="0"/>
          <w:numId w:val="29"/>
        </w:numPr>
        <w:tabs>
          <w:tab w:val="left" w:pos="1428"/>
        </w:tabs>
        <w:jc w:val="both"/>
        <w:rPr>
          <w:rFonts w:ascii="Times New Roman" w:eastAsia="Times New Roman" w:hAnsi="Times New Roman"/>
          <w:sz w:val="26"/>
          <w:szCs w:val="26"/>
        </w:rPr>
      </w:pPr>
      <w:r w:rsidRPr="00EE6CD4">
        <w:rPr>
          <w:rFonts w:ascii="Times New Roman" w:eastAsia="Times New Roman" w:hAnsi="Times New Roman"/>
          <w:sz w:val="26"/>
          <w:szCs w:val="26"/>
        </w:rPr>
        <w:t>pranzo ore 12,00;</w:t>
      </w:r>
    </w:p>
    <w:p w14:paraId="38423BAA" w14:textId="77777777" w:rsidR="0088140E" w:rsidRPr="00F918EA" w:rsidRDefault="0088140E" w:rsidP="002407BB">
      <w:pPr>
        <w:pStyle w:val="Paragrafoelenco"/>
        <w:numPr>
          <w:ilvl w:val="0"/>
          <w:numId w:val="29"/>
        </w:numPr>
        <w:tabs>
          <w:tab w:val="left" w:pos="1428"/>
        </w:tabs>
        <w:jc w:val="both"/>
        <w:rPr>
          <w:rFonts w:ascii="Times New Roman" w:eastAsia="Times New Roman" w:hAnsi="Times New Roman"/>
          <w:sz w:val="26"/>
          <w:szCs w:val="26"/>
        </w:rPr>
      </w:pPr>
      <w:r w:rsidRPr="00F918EA">
        <w:rPr>
          <w:rFonts w:ascii="Times New Roman" w:eastAsia="Times New Roman" w:hAnsi="Times New Roman"/>
          <w:sz w:val="26"/>
          <w:szCs w:val="26"/>
        </w:rPr>
        <w:t>gioco libero ore 13,00-14,00;</w:t>
      </w:r>
    </w:p>
    <w:p w14:paraId="5FF7B269" w14:textId="77777777" w:rsidR="0088140E" w:rsidRPr="00F918EA" w:rsidRDefault="0088140E" w:rsidP="002407BB">
      <w:pPr>
        <w:pStyle w:val="Paragrafoelenco"/>
        <w:numPr>
          <w:ilvl w:val="0"/>
          <w:numId w:val="29"/>
        </w:numPr>
        <w:tabs>
          <w:tab w:val="left" w:pos="1428"/>
        </w:tabs>
        <w:jc w:val="both"/>
        <w:rPr>
          <w:rFonts w:ascii="Times New Roman" w:eastAsia="Times New Roman" w:hAnsi="Times New Roman"/>
          <w:sz w:val="26"/>
          <w:szCs w:val="26"/>
        </w:rPr>
      </w:pPr>
      <w:r w:rsidRPr="00F918EA">
        <w:rPr>
          <w:rFonts w:ascii="Times New Roman" w:eastAsia="Times New Roman" w:hAnsi="Times New Roman"/>
          <w:sz w:val="26"/>
          <w:szCs w:val="26"/>
        </w:rPr>
        <w:t>attività didattica del pomeriggio ore 14,00-15,00;</w:t>
      </w:r>
    </w:p>
    <w:p w14:paraId="3C845530" w14:textId="77777777" w:rsidR="0088140E" w:rsidRPr="00F918EA" w:rsidRDefault="0088140E" w:rsidP="002407BB">
      <w:pPr>
        <w:pStyle w:val="Paragrafoelenco"/>
        <w:numPr>
          <w:ilvl w:val="0"/>
          <w:numId w:val="29"/>
        </w:numPr>
        <w:tabs>
          <w:tab w:val="left" w:pos="1428"/>
        </w:tabs>
        <w:jc w:val="both"/>
        <w:rPr>
          <w:rFonts w:ascii="Times New Roman" w:eastAsia="Times New Roman" w:hAnsi="Times New Roman"/>
          <w:sz w:val="26"/>
          <w:szCs w:val="26"/>
        </w:rPr>
      </w:pPr>
      <w:r w:rsidRPr="00F918EA">
        <w:rPr>
          <w:rFonts w:ascii="Times New Roman" w:eastAsia="Times New Roman" w:hAnsi="Times New Roman"/>
          <w:sz w:val="26"/>
          <w:szCs w:val="26"/>
        </w:rPr>
        <w:lastRenderedPageBreak/>
        <w:t>uscita dalle ore 15.00 alle ore 15. 45;</w:t>
      </w:r>
    </w:p>
    <w:p w14:paraId="3BC4F39F" w14:textId="2E09F3E2" w:rsidR="0088140E" w:rsidRPr="00F918EA" w:rsidRDefault="0088140E" w:rsidP="00462996">
      <w:pPr>
        <w:pStyle w:val="Paragrafoelenco"/>
        <w:numPr>
          <w:ilvl w:val="0"/>
          <w:numId w:val="29"/>
        </w:numPr>
        <w:tabs>
          <w:tab w:val="left" w:pos="1428"/>
        </w:tabs>
        <w:jc w:val="both"/>
        <w:rPr>
          <w:rFonts w:ascii="Times New Roman" w:eastAsia="Times New Roman" w:hAnsi="Times New Roman"/>
          <w:sz w:val="26"/>
          <w:szCs w:val="26"/>
        </w:rPr>
      </w:pPr>
      <w:r w:rsidRPr="00F918EA">
        <w:rPr>
          <w:rFonts w:ascii="Times New Roman" w:eastAsia="Times New Roman" w:hAnsi="Times New Roman"/>
          <w:sz w:val="26"/>
          <w:szCs w:val="26"/>
        </w:rPr>
        <w:t>uscita posticipata dalle ore 16.45 alle ore 17.30 (su attivazione, il servizio sarà garantito al raggiungimento della costituzione di un gruppetto stabile di bambini iscritti con apposito modulo scolastico).</w:t>
      </w:r>
    </w:p>
    <w:p w14:paraId="0DC2E4CB" w14:textId="77777777" w:rsidR="0088140E" w:rsidRPr="00907C2D" w:rsidRDefault="00721BC9" w:rsidP="0088140E">
      <w:pPr>
        <w:pStyle w:val="StileLusottopar"/>
        <w:outlineLvl w:val="9"/>
        <w:rPr>
          <w:sz w:val="28"/>
          <w:szCs w:val="28"/>
        </w:rPr>
      </w:pPr>
      <w:bookmarkStart w:id="57" w:name="_Toc117687771"/>
      <w:r>
        <w:rPr>
          <w:sz w:val="28"/>
          <w:szCs w:val="28"/>
        </w:rPr>
        <w:t>La</w:t>
      </w:r>
      <w:r w:rsidR="0088140E" w:rsidRPr="00907C2D">
        <w:rPr>
          <w:sz w:val="28"/>
          <w:szCs w:val="28"/>
        </w:rPr>
        <w:t xml:space="preserve"> sezion</w:t>
      </w:r>
      <w:bookmarkEnd w:id="57"/>
      <w:r>
        <w:rPr>
          <w:sz w:val="28"/>
          <w:szCs w:val="28"/>
        </w:rPr>
        <w:t>e</w:t>
      </w:r>
    </w:p>
    <w:p w14:paraId="08D004E9" w14:textId="77777777" w:rsidR="0088140E" w:rsidRDefault="0088140E" w:rsidP="0088140E">
      <w:pPr>
        <w:pStyle w:val="Standard"/>
        <w:spacing w:line="228" w:lineRule="exact"/>
        <w:rPr>
          <w:rFonts w:ascii="Times New Roman" w:eastAsia="Times New Roman" w:hAnsi="Times New Roman"/>
        </w:rPr>
      </w:pPr>
    </w:p>
    <w:p w14:paraId="2F5904DC" w14:textId="3299171B" w:rsidR="0088140E" w:rsidRDefault="00767EE5" w:rsidP="0088140E">
      <w:pPr>
        <w:pStyle w:val="Standard"/>
        <w:ind w:right="23"/>
        <w:jc w:val="both"/>
        <w:rPr>
          <w:rFonts w:ascii="Times New Roman" w:eastAsia="Times New Roman" w:hAnsi="Times New Roman"/>
          <w:sz w:val="26"/>
          <w:szCs w:val="26"/>
        </w:rPr>
      </w:pPr>
      <w:r w:rsidRPr="00F918EA">
        <w:rPr>
          <w:rFonts w:ascii="Times New Roman" w:eastAsia="Times New Roman" w:hAnsi="Times New Roman"/>
          <w:sz w:val="26"/>
          <w:szCs w:val="26"/>
        </w:rPr>
        <w:t>È</w:t>
      </w:r>
      <w:r w:rsidR="00A91151" w:rsidRPr="00F918EA">
        <w:rPr>
          <w:rFonts w:ascii="Times New Roman" w:eastAsia="Times New Roman" w:hAnsi="Times New Roman"/>
          <w:sz w:val="26"/>
          <w:szCs w:val="26"/>
        </w:rPr>
        <w:t xml:space="preserve"> presente</w:t>
      </w:r>
      <w:r w:rsidR="00883CD4" w:rsidRPr="00F918EA">
        <w:rPr>
          <w:rFonts w:ascii="Times New Roman" w:eastAsia="Times New Roman" w:hAnsi="Times New Roman"/>
          <w:sz w:val="26"/>
          <w:szCs w:val="26"/>
        </w:rPr>
        <w:t xml:space="preserve"> </w:t>
      </w:r>
      <w:r w:rsidR="00A91151" w:rsidRPr="00F918EA">
        <w:rPr>
          <w:rFonts w:ascii="Times New Roman" w:eastAsia="Times New Roman" w:hAnsi="Times New Roman"/>
          <w:sz w:val="26"/>
          <w:szCs w:val="26"/>
        </w:rPr>
        <w:t>una sezione</w:t>
      </w:r>
      <w:r w:rsidR="0088140E" w:rsidRPr="00F918EA">
        <w:rPr>
          <w:rFonts w:ascii="Times New Roman" w:eastAsia="Times New Roman" w:hAnsi="Times New Roman"/>
          <w:sz w:val="26"/>
          <w:szCs w:val="26"/>
        </w:rPr>
        <w:t xml:space="preserve"> (</w:t>
      </w:r>
      <w:r w:rsidR="0088140E" w:rsidRPr="00F918EA">
        <w:rPr>
          <w:rFonts w:ascii="Times New Roman" w:eastAsia="Times New Roman" w:hAnsi="Times New Roman"/>
          <w:b/>
          <w:bCs/>
          <w:sz w:val="26"/>
          <w:szCs w:val="26"/>
        </w:rPr>
        <w:t>Sezione A-Sole</w:t>
      </w:r>
      <w:r w:rsidR="00A91151" w:rsidRPr="00F918EA">
        <w:rPr>
          <w:rFonts w:ascii="Times New Roman" w:eastAsia="Times New Roman" w:hAnsi="Times New Roman"/>
          <w:sz w:val="26"/>
          <w:szCs w:val="26"/>
        </w:rPr>
        <w:t>) composta</w:t>
      </w:r>
      <w:r w:rsidR="0088140E" w:rsidRPr="00F918EA">
        <w:rPr>
          <w:rFonts w:ascii="Times New Roman" w:eastAsia="Times New Roman" w:hAnsi="Times New Roman"/>
          <w:sz w:val="26"/>
          <w:szCs w:val="26"/>
        </w:rPr>
        <w:t xml:space="preserve"> annualmente con un massimo di </w:t>
      </w:r>
      <w:r w:rsidR="00A91151" w:rsidRPr="00F918EA">
        <w:rPr>
          <w:rFonts w:ascii="Times New Roman" w:eastAsia="Times New Roman" w:hAnsi="Times New Roman"/>
          <w:sz w:val="26"/>
          <w:szCs w:val="26"/>
        </w:rPr>
        <w:t>23</w:t>
      </w:r>
      <w:r w:rsidR="0088140E" w:rsidRPr="00F918EA">
        <w:rPr>
          <w:rFonts w:ascii="Times New Roman" w:eastAsia="Times New Roman" w:hAnsi="Times New Roman"/>
          <w:sz w:val="26"/>
          <w:szCs w:val="26"/>
        </w:rPr>
        <w:t xml:space="preserve"> bambini dai 3 ai 5 anni circa. </w:t>
      </w:r>
      <w:r w:rsidR="00A91151" w:rsidRPr="00F918EA">
        <w:rPr>
          <w:rFonts w:ascii="Times New Roman" w:eastAsia="Times New Roman" w:hAnsi="Times New Roman"/>
          <w:sz w:val="26"/>
          <w:szCs w:val="26"/>
        </w:rPr>
        <w:t>Gli spazi della scuola prevedono la possibilità di formare una seconda sezione, in base alle richieste</w:t>
      </w:r>
      <w:r w:rsidR="0088140E" w:rsidRPr="00F918EA">
        <w:rPr>
          <w:rFonts w:ascii="Times New Roman" w:eastAsia="Times New Roman" w:hAnsi="Times New Roman"/>
          <w:sz w:val="26"/>
          <w:szCs w:val="26"/>
        </w:rPr>
        <w:t>. Una significativa fase di analisi e valutazione sarà l’inserimento dei bambini. Questa delicata fase di passaggio sarà graduale e seguirà tempi personalizzati a misura del bambino e della famiglia.</w:t>
      </w:r>
    </w:p>
    <w:p w14:paraId="28F66993" w14:textId="77777777" w:rsidR="00E60396" w:rsidRPr="00F918EA" w:rsidRDefault="00E60396" w:rsidP="0088140E">
      <w:pPr>
        <w:pStyle w:val="Standard"/>
        <w:ind w:right="23"/>
        <w:jc w:val="both"/>
        <w:rPr>
          <w:sz w:val="26"/>
          <w:szCs w:val="26"/>
        </w:rPr>
      </w:pPr>
    </w:p>
    <w:p w14:paraId="051C37D4" w14:textId="77777777" w:rsidR="0088140E" w:rsidRDefault="0088140E" w:rsidP="00907C2D">
      <w:pPr>
        <w:pStyle w:val="StileLu"/>
        <w:spacing w:line="257" w:lineRule="auto"/>
        <w:outlineLvl w:val="1"/>
      </w:pPr>
      <w:bookmarkStart w:id="58" w:name="_Toc117687772"/>
      <w:bookmarkStart w:id="59" w:name="_Toc202890648"/>
      <w:r>
        <w:t>Spazi e materiali</w:t>
      </w:r>
      <w:bookmarkEnd w:id="58"/>
      <w:bookmarkEnd w:id="59"/>
    </w:p>
    <w:p w14:paraId="26967391" w14:textId="77777777" w:rsidR="0088140E" w:rsidRDefault="0088140E" w:rsidP="0088140E">
      <w:pPr>
        <w:pStyle w:val="Standard"/>
        <w:spacing w:line="307" w:lineRule="exact"/>
        <w:rPr>
          <w:rFonts w:ascii="Times New Roman" w:eastAsia="Times New Roman" w:hAnsi="Times New Roman"/>
        </w:rPr>
      </w:pPr>
    </w:p>
    <w:p w14:paraId="74DC5A50" w14:textId="77777777" w:rsidR="0088140E" w:rsidRPr="00F918EA" w:rsidRDefault="0088140E" w:rsidP="0088140E">
      <w:pPr>
        <w:pStyle w:val="Standard"/>
        <w:ind w:left="278" w:right="301"/>
        <w:jc w:val="both"/>
        <w:rPr>
          <w:rFonts w:ascii="Times New Roman" w:eastAsia="Times New Roman" w:hAnsi="Times New Roman"/>
          <w:sz w:val="26"/>
          <w:szCs w:val="26"/>
        </w:rPr>
      </w:pPr>
      <w:r w:rsidRPr="00F918EA">
        <w:rPr>
          <w:rFonts w:ascii="Times New Roman" w:eastAsia="Times New Roman" w:hAnsi="Times New Roman"/>
          <w:sz w:val="26"/>
          <w:szCs w:val="26"/>
        </w:rPr>
        <w:t>Attraverso gli spazi e i materiali, i bambini possono incontrare e sperimentare la molteplicità dei linguaggi ed in questo modo lo sviluppare abilità e tecniche attraverso procedure diverse. Lo spazio scuola è quindi "un vero ambiente educativo" e come tale ha una specifica valenza pedagogica:</w:t>
      </w:r>
      <w:bookmarkStart w:id="60" w:name="page21"/>
      <w:bookmarkEnd w:id="60"/>
    </w:p>
    <w:p w14:paraId="4481AAB2" w14:textId="77777777" w:rsidR="0088140E" w:rsidRPr="00F918EA" w:rsidRDefault="0088140E" w:rsidP="00AD16B7">
      <w:pPr>
        <w:pStyle w:val="Standard"/>
        <w:numPr>
          <w:ilvl w:val="0"/>
          <w:numId w:val="31"/>
        </w:numPr>
        <w:tabs>
          <w:tab w:val="left" w:pos="364"/>
        </w:tabs>
        <w:jc w:val="left"/>
        <w:rPr>
          <w:sz w:val="26"/>
          <w:szCs w:val="26"/>
        </w:rPr>
      </w:pPr>
      <w:r w:rsidRPr="00F918EA">
        <w:rPr>
          <w:rFonts w:ascii="Times New Roman" w:eastAsia="Times New Roman" w:hAnsi="Times New Roman" w:cs="Times New Roman"/>
          <w:sz w:val="26"/>
          <w:szCs w:val="26"/>
        </w:rPr>
        <w:t>Ѐ</w:t>
      </w:r>
      <w:r w:rsidRPr="00F918EA">
        <w:rPr>
          <w:rFonts w:ascii="Times New Roman" w:eastAsia="Times New Roman" w:hAnsi="Times New Roman"/>
          <w:sz w:val="26"/>
          <w:szCs w:val="26"/>
        </w:rPr>
        <w:t xml:space="preserve"> adeguato alle capacità motorie, operative e cognitive del bambino;</w:t>
      </w:r>
    </w:p>
    <w:p w14:paraId="3D7E3D6A" w14:textId="77777777" w:rsidR="0088140E" w:rsidRPr="00F918EA" w:rsidRDefault="0088140E" w:rsidP="00AD16B7">
      <w:pPr>
        <w:pStyle w:val="Standard"/>
        <w:numPr>
          <w:ilvl w:val="0"/>
          <w:numId w:val="27"/>
        </w:numPr>
        <w:tabs>
          <w:tab w:val="left" w:pos="364"/>
        </w:tabs>
        <w:jc w:val="left"/>
        <w:rPr>
          <w:sz w:val="26"/>
          <w:szCs w:val="26"/>
        </w:rPr>
      </w:pPr>
      <w:r w:rsidRPr="00F918EA">
        <w:rPr>
          <w:rFonts w:ascii="Times New Roman" w:eastAsia="Times New Roman" w:hAnsi="Times New Roman" w:cs="Times New Roman"/>
          <w:sz w:val="26"/>
          <w:szCs w:val="26"/>
        </w:rPr>
        <w:t>Ѐ</w:t>
      </w:r>
      <w:r w:rsidRPr="00F918EA">
        <w:rPr>
          <w:rFonts w:ascii="Times New Roman" w:eastAsia="Times New Roman" w:hAnsi="Times New Roman"/>
          <w:sz w:val="26"/>
          <w:szCs w:val="26"/>
        </w:rPr>
        <w:t xml:space="preserve"> ordinato per offrirgli punti di riferimento e rassicurarlo sul piano emotivo;</w:t>
      </w:r>
    </w:p>
    <w:p w14:paraId="2F06E1AD" w14:textId="77777777" w:rsidR="0088140E" w:rsidRPr="00F918EA" w:rsidRDefault="0088140E" w:rsidP="00AD16B7">
      <w:pPr>
        <w:pStyle w:val="Standard"/>
        <w:numPr>
          <w:ilvl w:val="0"/>
          <w:numId w:val="27"/>
        </w:numPr>
        <w:tabs>
          <w:tab w:val="left" w:pos="364"/>
        </w:tabs>
        <w:jc w:val="left"/>
        <w:rPr>
          <w:sz w:val="26"/>
          <w:szCs w:val="26"/>
        </w:rPr>
      </w:pPr>
      <w:r w:rsidRPr="00F918EA">
        <w:rPr>
          <w:rFonts w:ascii="Times New Roman" w:eastAsia="Times New Roman" w:hAnsi="Times New Roman" w:cs="Times New Roman"/>
          <w:sz w:val="26"/>
          <w:szCs w:val="26"/>
        </w:rPr>
        <w:t>Ѐ</w:t>
      </w:r>
      <w:r w:rsidRPr="00F918EA">
        <w:rPr>
          <w:rFonts w:ascii="Times New Roman" w:eastAsia="Times New Roman" w:hAnsi="Times New Roman"/>
          <w:sz w:val="26"/>
          <w:szCs w:val="26"/>
        </w:rPr>
        <w:t xml:space="preserve"> funzionale alle attività programmate;</w:t>
      </w:r>
    </w:p>
    <w:p w14:paraId="360C7F57" w14:textId="77777777" w:rsidR="0088140E" w:rsidRPr="00F918EA" w:rsidRDefault="0088140E" w:rsidP="00AD16B7">
      <w:pPr>
        <w:pStyle w:val="Standard"/>
        <w:numPr>
          <w:ilvl w:val="0"/>
          <w:numId w:val="27"/>
        </w:numPr>
        <w:tabs>
          <w:tab w:val="left" w:pos="364"/>
        </w:tabs>
        <w:jc w:val="left"/>
        <w:rPr>
          <w:sz w:val="26"/>
          <w:szCs w:val="26"/>
        </w:rPr>
      </w:pPr>
      <w:r w:rsidRPr="00F918EA">
        <w:rPr>
          <w:rFonts w:ascii="Times New Roman" w:eastAsia="Times New Roman" w:hAnsi="Times New Roman" w:cs="Times New Roman"/>
          <w:sz w:val="26"/>
          <w:szCs w:val="26"/>
        </w:rPr>
        <w:t>Ѐ</w:t>
      </w:r>
      <w:r w:rsidRPr="00F918EA">
        <w:rPr>
          <w:rFonts w:ascii="Times New Roman" w:eastAsia="Times New Roman" w:hAnsi="Times New Roman"/>
          <w:sz w:val="26"/>
          <w:szCs w:val="26"/>
        </w:rPr>
        <w:t xml:space="preserve"> flessibile, per permettere ai bambini di intervenire con modificazioni personali;</w:t>
      </w:r>
    </w:p>
    <w:p w14:paraId="187E101D" w14:textId="77777777" w:rsidR="0088140E" w:rsidRPr="00F918EA" w:rsidRDefault="0088140E" w:rsidP="00AD16B7">
      <w:pPr>
        <w:pStyle w:val="Standard"/>
        <w:numPr>
          <w:ilvl w:val="0"/>
          <w:numId w:val="27"/>
        </w:numPr>
        <w:tabs>
          <w:tab w:val="left" w:pos="364"/>
        </w:tabs>
        <w:jc w:val="left"/>
        <w:rPr>
          <w:rFonts w:ascii="Times New Roman" w:eastAsia="Times New Roman" w:hAnsi="Times New Roman"/>
          <w:sz w:val="26"/>
          <w:szCs w:val="26"/>
        </w:rPr>
      </w:pPr>
      <w:r w:rsidRPr="00F918EA">
        <w:rPr>
          <w:rFonts w:ascii="Times New Roman" w:eastAsia="Times New Roman" w:hAnsi="Times New Roman"/>
          <w:sz w:val="26"/>
          <w:szCs w:val="26"/>
        </w:rPr>
        <w:t xml:space="preserve"> differenziato, per rispondere alle diverse esigenze e dimensioni di sviluppo;</w:t>
      </w:r>
    </w:p>
    <w:p w14:paraId="373CE467" w14:textId="77777777" w:rsidR="0088140E" w:rsidRDefault="0088140E" w:rsidP="00AD16B7">
      <w:pPr>
        <w:pStyle w:val="Standard"/>
        <w:numPr>
          <w:ilvl w:val="0"/>
          <w:numId w:val="32"/>
        </w:numPr>
        <w:tabs>
          <w:tab w:val="left" w:pos="364"/>
        </w:tabs>
        <w:jc w:val="left"/>
        <w:rPr>
          <w:rFonts w:ascii="Times New Roman" w:eastAsia="Times New Roman" w:hAnsi="Times New Roman"/>
          <w:sz w:val="26"/>
          <w:szCs w:val="26"/>
        </w:rPr>
      </w:pPr>
      <w:r w:rsidRPr="00767BB6">
        <w:rPr>
          <w:rFonts w:ascii="Times New Roman" w:eastAsia="Times New Roman" w:hAnsi="Times New Roman" w:cs="Times New Roman"/>
          <w:sz w:val="26"/>
          <w:szCs w:val="26"/>
        </w:rPr>
        <w:lastRenderedPageBreak/>
        <w:t>Ѐ</w:t>
      </w:r>
      <w:r w:rsidRPr="00767BB6">
        <w:rPr>
          <w:rFonts w:ascii="Times New Roman" w:eastAsia="Times New Roman" w:hAnsi="Times New Roman"/>
          <w:sz w:val="26"/>
          <w:szCs w:val="26"/>
        </w:rPr>
        <w:t xml:space="preserve"> comunicativo, per favorire le relazioni.</w:t>
      </w:r>
    </w:p>
    <w:p w14:paraId="2D94BB88" w14:textId="77777777" w:rsidR="00767BB6" w:rsidRPr="00767BB6" w:rsidRDefault="00767BB6" w:rsidP="00767BB6">
      <w:pPr>
        <w:pStyle w:val="Standard"/>
        <w:tabs>
          <w:tab w:val="left" w:pos="364"/>
        </w:tabs>
        <w:jc w:val="left"/>
        <w:rPr>
          <w:rFonts w:ascii="Times New Roman" w:eastAsia="Times New Roman" w:hAnsi="Times New Roman"/>
          <w:sz w:val="26"/>
          <w:szCs w:val="26"/>
        </w:rPr>
      </w:pPr>
    </w:p>
    <w:p w14:paraId="6890520E" w14:textId="77777777" w:rsidR="00356969" w:rsidRDefault="00356969" w:rsidP="00356969">
      <w:pPr>
        <w:pStyle w:val="StileLu"/>
        <w:outlineLvl w:val="9"/>
      </w:pPr>
      <w:bookmarkStart w:id="61" w:name="_Toc117687773"/>
      <w:bookmarkStart w:id="62" w:name="_Toc85710021"/>
      <w:r>
        <w:t>Materiali</w:t>
      </w:r>
    </w:p>
    <w:p w14:paraId="401AC49E" w14:textId="77777777" w:rsidR="00356969" w:rsidRDefault="00356969" w:rsidP="00D861E9">
      <w:pPr>
        <w:pStyle w:val="StileLu"/>
        <w:outlineLvl w:val="9"/>
      </w:pPr>
    </w:p>
    <w:bookmarkEnd w:id="61"/>
    <w:bookmarkEnd w:id="62"/>
    <w:p w14:paraId="621BF65E" w14:textId="77777777" w:rsidR="0088140E" w:rsidRPr="00767BB6" w:rsidRDefault="0088140E" w:rsidP="0088140E">
      <w:pPr>
        <w:pStyle w:val="Standard"/>
        <w:ind w:left="84" w:right="280"/>
        <w:jc w:val="both"/>
        <w:rPr>
          <w:rFonts w:ascii="Times New Roman" w:eastAsia="Times New Roman" w:hAnsi="Times New Roman"/>
          <w:sz w:val="26"/>
          <w:szCs w:val="26"/>
        </w:rPr>
      </w:pPr>
      <w:r w:rsidRPr="00767BB6">
        <w:rPr>
          <w:rFonts w:ascii="Times New Roman" w:eastAsia="Times New Roman" w:hAnsi="Times New Roman"/>
          <w:sz w:val="26"/>
          <w:szCs w:val="26"/>
        </w:rPr>
        <w:t>Materiale di consumo e cancelleria: Carta di vario genere, cartoncini colorati e bianchi, forbici pennarelli grandi e piccoli, matite colorate e pastelli stoffe, lane, tempere, pennelli, etc. Materiali “poveri”, di riciclo.</w:t>
      </w:r>
    </w:p>
    <w:p w14:paraId="65C75B79" w14:textId="77777777" w:rsidR="0088140E" w:rsidRPr="00767BB6" w:rsidRDefault="0088140E" w:rsidP="00AD16B7">
      <w:pPr>
        <w:pStyle w:val="StileLu"/>
        <w:spacing w:line="360" w:lineRule="auto"/>
        <w:outlineLvl w:val="9"/>
        <w:rPr>
          <w:sz w:val="26"/>
          <w:szCs w:val="26"/>
        </w:rPr>
      </w:pPr>
      <w:bookmarkStart w:id="63" w:name="_Toc117687774"/>
      <w:r w:rsidRPr="00767BB6">
        <w:rPr>
          <w:sz w:val="26"/>
          <w:szCs w:val="26"/>
        </w:rPr>
        <w:t>Sussidi</w:t>
      </w:r>
      <w:bookmarkEnd w:id="63"/>
    </w:p>
    <w:p w14:paraId="2C0D1D4E" w14:textId="77777777" w:rsidR="0088140E" w:rsidRPr="00767BB6" w:rsidRDefault="0088140E" w:rsidP="00AD16B7">
      <w:pPr>
        <w:pStyle w:val="Standard"/>
        <w:numPr>
          <w:ilvl w:val="0"/>
          <w:numId w:val="33"/>
        </w:numPr>
        <w:tabs>
          <w:tab w:val="left" w:pos="804"/>
        </w:tabs>
        <w:jc w:val="left"/>
        <w:rPr>
          <w:rFonts w:ascii="Times New Roman" w:hAnsi="Times New Roman" w:cs="Times New Roman"/>
          <w:sz w:val="26"/>
          <w:szCs w:val="26"/>
        </w:rPr>
      </w:pPr>
      <w:r w:rsidRPr="00767BB6">
        <w:rPr>
          <w:rFonts w:ascii="Times New Roman" w:hAnsi="Times New Roman" w:cs="Times New Roman"/>
          <w:sz w:val="26"/>
          <w:szCs w:val="26"/>
        </w:rPr>
        <w:t>computer;</w:t>
      </w:r>
    </w:p>
    <w:p w14:paraId="0E2A05D7" w14:textId="77777777" w:rsidR="0088140E" w:rsidRPr="00767BB6" w:rsidRDefault="0088140E" w:rsidP="00AD16B7">
      <w:pPr>
        <w:pStyle w:val="Standard"/>
        <w:numPr>
          <w:ilvl w:val="0"/>
          <w:numId w:val="25"/>
        </w:numPr>
        <w:tabs>
          <w:tab w:val="left" w:pos="804"/>
        </w:tabs>
        <w:jc w:val="left"/>
        <w:rPr>
          <w:rFonts w:ascii="Times New Roman" w:hAnsi="Times New Roman" w:cs="Times New Roman"/>
          <w:sz w:val="26"/>
          <w:szCs w:val="26"/>
        </w:rPr>
      </w:pPr>
      <w:r w:rsidRPr="00767BB6">
        <w:rPr>
          <w:rFonts w:ascii="Times New Roman" w:hAnsi="Times New Roman" w:cs="Times New Roman"/>
          <w:sz w:val="26"/>
          <w:szCs w:val="26"/>
        </w:rPr>
        <w:t>fotocopiatrice;</w:t>
      </w:r>
    </w:p>
    <w:p w14:paraId="7D2ECE09" w14:textId="77777777" w:rsidR="0088140E" w:rsidRPr="00767BB6" w:rsidRDefault="0088140E" w:rsidP="00AD16B7">
      <w:pPr>
        <w:pStyle w:val="Standard"/>
        <w:numPr>
          <w:ilvl w:val="0"/>
          <w:numId w:val="25"/>
        </w:numPr>
        <w:tabs>
          <w:tab w:val="left" w:pos="804"/>
        </w:tabs>
        <w:jc w:val="left"/>
        <w:rPr>
          <w:rFonts w:ascii="Times New Roman" w:hAnsi="Times New Roman" w:cs="Times New Roman"/>
          <w:sz w:val="26"/>
          <w:szCs w:val="26"/>
        </w:rPr>
      </w:pPr>
      <w:r w:rsidRPr="00767BB6">
        <w:rPr>
          <w:rFonts w:ascii="Times New Roman" w:hAnsi="Times New Roman" w:cs="Times New Roman"/>
          <w:sz w:val="26"/>
          <w:szCs w:val="26"/>
        </w:rPr>
        <w:t>televisore;</w:t>
      </w:r>
    </w:p>
    <w:p w14:paraId="07A333AC" w14:textId="77777777" w:rsidR="0088140E" w:rsidRPr="00767BB6" w:rsidRDefault="0088140E" w:rsidP="00AD16B7">
      <w:pPr>
        <w:pStyle w:val="Standard"/>
        <w:numPr>
          <w:ilvl w:val="0"/>
          <w:numId w:val="25"/>
        </w:numPr>
        <w:tabs>
          <w:tab w:val="left" w:pos="804"/>
        </w:tabs>
        <w:jc w:val="left"/>
        <w:rPr>
          <w:rFonts w:ascii="Times New Roman" w:hAnsi="Times New Roman" w:cs="Times New Roman"/>
          <w:sz w:val="26"/>
          <w:szCs w:val="26"/>
        </w:rPr>
      </w:pPr>
      <w:r w:rsidRPr="00767BB6">
        <w:rPr>
          <w:rFonts w:ascii="Times New Roman" w:hAnsi="Times New Roman" w:cs="Times New Roman"/>
          <w:sz w:val="26"/>
          <w:szCs w:val="26"/>
        </w:rPr>
        <w:t>videoregistratore;</w:t>
      </w:r>
    </w:p>
    <w:p w14:paraId="1B01FF77" w14:textId="77777777" w:rsidR="0088140E" w:rsidRPr="00767BB6" w:rsidRDefault="0088140E" w:rsidP="0051501A">
      <w:pPr>
        <w:pStyle w:val="Standard"/>
        <w:numPr>
          <w:ilvl w:val="0"/>
          <w:numId w:val="25"/>
        </w:numPr>
        <w:tabs>
          <w:tab w:val="left" w:pos="804"/>
        </w:tabs>
        <w:jc w:val="left"/>
        <w:rPr>
          <w:rFonts w:ascii="Times New Roman" w:hAnsi="Times New Roman" w:cs="Times New Roman"/>
          <w:sz w:val="26"/>
          <w:szCs w:val="26"/>
        </w:rPr>
      </w:pPr>
      <w:r w:rsidRPr="00767BB6">
        <w:rPr>
          <w:rFonts w:ascii="Times New Roman" w:hAnsi="Times New Roman" w:cs="Times New Roman"/>
          <w:sz w:val="26"/>
          <w:szCs w:val="26"/>
        </w:rPr>
        <w:t>macchina fotografica;</w:t>
      </w:r>
    </w:p>
    <w:p w14:paraId="36B231A0" w14:textId="52D69BFA" w:rsidR="0088140E" w:rsidRPr="00767BB6" w:rsidRDefault="0088140E" w:rsidP="0051501A">
      <w:pPr>
        <w:pStyle w:val="Standard"/>
        <w:numPr>
          <w:ilvl w:val="0"/>
          <w:numId w:val="25"/>
        </w:numPr>
        <w:tabs>
          <w:tab w:val="left" w:pos="804"/>
        </w:tabs>
        <w:jc w:val="left"/>
        <w:rPr>
          <w:rFonts w:ascii="Times New Roman" w:hAnsi="Times New Roman" w:cs="Times New Roman"/>
          <w:sz w:val="26"/>
          <w:szCs w:val="26"/>
        </w:rPr>
      </w:pPr>
      <w:r w:rsidRPr="00767BB6">
        <w:rPr>
          <w:rFonts w:ascii="Times New Roman" w:hAnsi="Times New Roman" w:cs="Times New Roman"/>
          <w:sz w:val="26"/>
          <w:szCs w:val="26"/>
        </w:rPr>
        <w:t>amplificatore con lettore CD e mp3 e pe</w:t>
      </w:r>
      <w:r w:rsidR="00356969" w:rsidRPr="00767BB6">
        <w:rPr>
          <w:rFonts w:ascii="Times New Roman" w:hAnsi="Times New Roman" w:cs="Times New Roman"/>
          <w:sz w:val="26"/>
          <w:szCs w:val="26"/>
        </w:rPr>
        <w:t>nnine</w:t>
      </w:r>
      <w:r w:rsidRPr="00767BB6">
        <w:rPr>
          <w:rFonts w:ascii="Times New Roman" w:hAnsi="Times New Roman" w:cs="Times New Roman"/>
          <w:sz w:val="26"/>
          <w:szCs w:val="26"/>
        </w:rPr>
        <w:t xml:space="preserve"> drive;</w:t>
      </w:r>
    </w:p>
    <w:p w14:paraId="6D26A635" w14:textId="77777777" w:rsidR="0088140E" w:rsidRDefault="0088140E" w:rsidP="0051501A">
      <w:pPr>
        <w:pStyle w:val="Standard"/>
        <w:numPr>
          <w:ilvl w:val="0"/>
          <w:numId w:val="25"/>
        </w:numPr>
        <w:tabs>
          <w:tab w:val="left" w:pos="804"/>
        </w:tabs>
        <w:jc w:val="left"/>
        <w:rPr>
          <w:rFonts w:ascii="Times New Roman" w:hAnsi="Times New Roman" w:cs="Times New Roman"/>
          <w:sz w:val="24"/>
          <w:szCs w:val="24"/>
        </w:rPr>
      </w:pPr>
      <w:r>
        <w:rPr>
          <w:rFonts w:ascii="Times New Roman" w:hAnsi="Times New Roman" w:cs="Times New Roman"/>
          <w:sz w:val="24"/>
          <w:szCs w:val="24"/>
        </w:rPr>
        <w:t>proiettore;</w:t>
      </w:r>
    </w:p>
    <w:p w14:paraId="7EC32C59" w14:textId="77777777" w:rsidR="0088140E" w:rsidRPr="00696366" w:rsidRDefault="0088140E" w:rsidP="0051501A">
      <w:pPr>
        <w:pStyle w:val="Standard"/>
        <w:numPr>
          <w:ilvl w:val="0"/>
          <w:numId w:val="25"/>
        </w:numPr>
        <w:tabs>
          <w:tab w:val="left" w:pos="804"/>
        </w:tabs>
        <w:jc w:val="left"/>
        <w:rPr>
          <w:rFonts w:ascii="Times New Roman" w:hAnsi="Times New Roman" w:cs="Times New Roman"/>
          <w:sz w:val="26"/>
          <w:szCs w:val="26"/>
        </w:rPr>
      </w:pPr>
      <w:r w:rsidRPr="00696366">
        <w:rPr>
          <w:rFonts w:ascii="Times New Roman" w:hAnsi="Times New Roman" w:cs="Times New Roman"/>
          <w:sz w:val="26"/>
          <w:szCs w:val="26"/>
        </w:rPr>
        <w:t>schermo;</w:t>
      </w:r>
    </w:p>
    <w:p w14:paraId="20893E28" w14:textId="77777777" w:rsidR="0088140E" w:rsidRPr="00696366" w:rsidRDefault="0088140E" w:rsidP="0051501A">
      <w:pPr>
        <w:pStyle w:val="Standard"/>
        <w:numPr>
          <w:ilvl w:val="0"/>
          <w:numId w:val="25"/>
        </w:numPr>
        <w:tabs>
          <w:tab w:val="left" w:pos="804"/>
        </w:tabs>
        <w:jc w:val="left"/>
        <w:rPr>
          <w:rFonts w:ascii="Times New Roman" w:hAnsi="Times New Roman" w:cs="Times New Roman"/>
          <w:sz w:val="26"/>
          <w:szCs w:val="26"/>
        </w:rPr>
      </w:pPr>
      <w:r w:rsidRPr="00696366">
        <w:rPr>
          <w:rFonts w:ascii="Times New Roman" w:hAnsi="Times New Roman" w:cs="Times New Roman"/>
          <w:sz w:val="26"/>
          <w:szCs w:val="26"/>
        </w:rPr>
        <w:t>teatrino.</w:t>
      </w:r>
    </w:p>
    <w:p w14:paraId="0D50EACA" w14:textId="77777777" w:rsidR="00E60396" w:rsidRDefault="00E60396" w:rsidP="0051501A">
      <w:pPr>
        <w:pStyle w:val="Standard"/>
        <w:jc w:val="left"/>
        <w:rPr>
          <w:rFonts w:ascii="Times New Roman" w:hAnsi="Times New Roman" w:cs="Times New Roman"/>
          <w:sz w:val="26"/>
          <w:szCs w:val="26"/>
        </w:rPr>
      </w:pPr>
    </w:p>
    <w:p w14:paraId="4C2246B1" w14:textId="103CF35D" w:rsidR="0088140E" w:rsidRPr="00696366" w:rsidRDefault="0088140E" w:rsidP="0051501A">
      <w:pPr>
        <w:pStyle w:val="Standard"/>
        <w:jc w:val="left"/>
        <w:rPr>
          <w:rFonts w:ascii="Times New Roman" w:hAnsi="Times New Roman" w:cs="Times New Roman"/>
          <w:sz w:val="26"/>
          <w:szCs w:val="26"/>
        </w:rPr>
      </w:pPr>
      <w:r w:rsidRPr="00696366">
        <w:rPr>
          <w:rFonts w:ascii="Times New Roman" w:hAnsi="Times New Roman" w:cs="Times New Roman"/>
          <w:sz w:val="26"/>
          <w:szCs w:val="26"/>
        </w:rPr>
        <w:t>L’edificio è dotato di:</w:t>
      </w:r>
    </w:p>
    <w:p w14:paraId="59FEDD0D" w14:textId="77777777" w:rsidR="0088140E" w:rsidRPr="00696366" w:rsidRDefault="0088140E" w:rsidP="0051501A">
      <w:pPr>
        <w:pStyle w:val="Standard"/>
        <w:numPr>
          <w:ilvl w:val="0"/>
          <w:numId w:val="34"/>
        </w:numPr>
        <w:tabs>
          <w:tab w:val="left" w:pos="364"/>
        </w:tabs>
        <w:jc w:val="left"/>
        <w:rPr>
          <w:rFonts w:ascii="Times New Roman" w:eastAsia="Times New Roman" w:hAnsi="Times New Roman"/>
          <w:sz w:val="26"/>
          <w:szCs w:val="26"/>
        </w:rPr>
      </w:pPr>
      <w:r w:rsidRPr="00696366">
        <w:rPr>
          <w:rFonts w:ascii="Times New Roman" w:eastAsia="Times New Roman" w:hAnsi="Times New Roman"/>
          <w:sz w:val="26"/>
          <w:szCs w:val="26"/>
        </w:rPr>
        <w:t>n° 2 aule adibite ad attività grafico-pittoriche, laboratori, e per momenti di socializzazione e di drammatizzazione (feste – compleanni – carnevale);</w:t>
      </w:r>
    </w:p>
    <w:p w14:paraId="21731304" w14:textId="68BCFE28" w:rsidR="0088140E" w:rsidRPr="0023380C" w:rsidRDefault="0088140E" w:rsidP="0051501A">
      <w:pPr>
        <w:pStyle w:val="Standard"/>
        <w:numPr>
          <w:ilvl w:val="0"/>
          <w:numId w:val="28"/>
        </w:numPr>
        <w:tabs>
          <w:tab w:val="left" w:pos="364"/>
        </w:tabs>
        <w:jc w:val="left"/>
        <w:rPr>
          <w:rFonts w:ascii="Times New Roman" w:eastAsia="Times New Roman" w:hAnsi="Times New Roman"/>
          <w:sz w:val="26"/>
          <w:szCs w:val="26"/>
        </w:rPr>
      </w:pPr>
      <w:r w:rsidRPr="0023380C">
        <w:rPr>
          <w:rFonts w:ascii="Times New Roman" w:eastAsia="Times New Roman" w:hAnsi="Times New Roman"/>
          <w:sz w:val="26"/>
          <w:szCs w:val="26"/>
        </w:rPr>
        <w:lastRenderedPageBreak/>
        <w:t>n° 2 aule adibite ad attività integrative (psico-motorie, musicali, linguistiche etc.);</w:t>
      </w:r>
    </w:p>
    <w:p w14:paraId="56AD4B61" w14:textId="77777777" w:rsidR="0088140E" w:rsidRPr="0023380C" w:rsidRDefault="0088140E" w:rsidP="0051501A">
      <w:pPr>
        <w:pStyle w:val="Standard"/>
        <w:numPr>
          <w:ilvl w:val="0"/>
          <w:numId w:val="28"/>
        </w:numPr>
        <w:tabs>
          <w:tab w:val="left" w:pos="364"/>
        </w:tabs>
        <w:jc w:val="left"/>
        <w:rPr>
          <w:rFonts w:ascii="Times New Roman" w:eastAsia="Times New Roman" w:hAnsi="Times New Roman"/>
          <w:sz w:val="26"/>
          <w:szCs w:val="26"/>
        </w:rPr>
      </w:pPr>
      <w:r w:rsidRPr="0023380C">
        <w:rPr>
          <w:rFonts w:ascii="Times New Roman" w:eastAsia="Times New Roman" w:hAnsi="Times New Roman"/>
          <w:sz w:val="26"/>
          <w:szCs w:val="26"/>
        </w:rPr>
        <w:t>spazi relativi al servizio mensa;</w:t>
      </w:r>
    </w:p>
    <w:p w14:paraId="5131BAA7" w14:textId="77777777" w:rsidR="0088140E" w:rsidRPr="0023380C" w:rsidRDefault="0088140E" w:rsidP="0051501A">
      <w:pPr>
        <w:pStyle w:val="Standard"/>
        <w:numPr>
          <w:ilvl w:val="0"/>
          <w:numId w:val="28"/>
        </w:numPr>
        <w:tabs>
          <w:tab w:val="left" w:pos="364"/>
        </w:tabs>
        <w:jc w:val="left"/>
        <w:rPr>
          <w:sz w:val="26"/>
          <w:szCs w:val="26"/>
        </w:rPr>
      </w:pPr>
      <w:r w:rsidRPr="0023380C">
        <w:rPr>
          <w:rFonts w:ascii="Times New Roman" w:eastAsia="Times New Roman" w:hAnsi="Times New Roman"/>
          <w:sz w:val="26"/>
          <w:szCs w:val="26"/>
        </w:rPr>
        <w:t>una sala per l'accoglienza e alle attività ludico-ricreative</w:t>
      </w:r>
      <w:bookmarkStart w:id="64" w:name="page22"/>
      <w:bookmarkEnd w:id="64"/>
      <w:r w:rsidRPr="0023380C">
        <w:rPr>
          <w:rFonts w:ascii="Times New Roman" w:eastAsia="Times New Roman" w:hAnsi="Times New Roman"/>
          <w:sz w:val="26"/>
          <w:szCs w:val="26"/>
        </w:rPr>
        <w:t>;</w:t>
      </w:r>
    </w:p>
    <w:p w14:paraId="7BD28084" w14:textId="77777777" w:rsidR="0088140E" w:rsidRPr="0023380C" w:rsidRDefault="0088140E" w:rsidP="0051501A">
      <w:pPr>
        <w:pStyle w:val="Standard"/>
        <w:numPr>
          <w:ilvl w:val="0"/>
          <w:numId w:val="28"/>
        </w:numPr>
        <w:tabs>
          <w:tab w:val="left" w:pos="364"/>
        </w:tabs>
        <w:jc w:val="left"/>
        <w:rPr>
          <w:rFonts w:ascii="Times New Roman" w:eastAsia="Times New Roman" w:hAnsi="Times New Roman"/>
          <w:sz w:val="26"/>
          <w:szCs w:val="26"/>
        </w:rPr>
      </w:pPr>
      <w:r w:rsidRPr="0023380C">
        <w:rPr>
          <w:rFonts w:ascii="Times New Roman" w:eastAsia="Times New Roman" w:hAnsi="Times New Roman"/>
          <w:sz w:val="26"/>
          <w:szCs w:val="26"/>
        </w:rPr>
        <w:t>servizi igienici.</w:t>
      </w:r>
    </w:p>
    <w:p w14:paraId="55993EB7" w14:textId="7BDCC7B1" w:rsidR="0088140E" w:rsidRPr="0023380C" w:rsidRDefault="0088140E" w:rsidP="0088140E">
      <w:pPr>
        <w:pStyle w:val="Standard"/>
        <w:ind w:left="363" w:right="301"/>
        <w:jc w:val="both"/>
        <w:rPr>
          <w:rFonts w:ascii="Times New Roman" w:eastAsia="Times New Roman" w:hAnsi="Times New Roman"/>
          <w:sz w:val="26"/>
          <w:szCs w:val="26"/>
        </w:rPr>
      </w:pPr>
      <w:r w:rsidRPr="0023380C">
        <w:rPr>
          <w:rFonts w:ascii="Times New Roman" w:eastAsia="Times New Roman" w:hAnsi="Times New Roman"/>
          <w:sz w:val="26"/>
          <w:szCs w:val="26"/>
        </w:rPr>
        <w:t xml:space="preserve">La scuola dispone di uno spazio esterno, luogo di vita e di esperienze a contatto con la natura, costituito da un giardino con area verde e degli spazi con pavimento </w:t>
      </w:r>
      <w:r w:rsidR="0023380C" w:rsidRPr="0023380C">
        <w:rPr>
          <w:rFonts w:ascii="Times New Roman" w:eastAsia="Times New Roman" w:hAnsi="Times New Roman"/>
          <w:sz w:val="26"/>
          <w:szCs w:val="26"/>
        </w:rPr>
        <w:t>antitrauma</w:t>
      </w:r>
      <w:r w:rsidRPr="0023380C">
        <w:rPr>
          <w:rFonts w:ascii="Times New Roman" w:eastAsia="Times New Roman" w:hAnsi="Times New Roman"/>
          <w:sz w:val="26"/>
          <w:szCs w:val="26"/>
        </w:rPr>
        <w:t xml:space="preserve"> per attività ludiche e per osservazioni e scoperte esperienziali di carattere sociale e ambientale.</w:t>
      </w:r>
    </w:p>
    <w:p w14:paraId="7307C892" w14:textId="77777777" w:rsidR="000544D8" w:rsidRDefault="000544D8" w:rsidP="00907C2D">
      <w:pPr>
        <w:pStyle w:val="StileLu"/>
        <w:spacing w:line="257" w:lineRule="auto"/>
        <w:outlineLvl w:val="1"/>
      </w:pPr>
      <w:bookmarkStart w:id="65" w:name="_Toc117687775"/>
    </w:p>
    <w:p w14:paraId="0CA67DEE" w14:textId="77777777" w:rsidR="0088140E" w:rsidRDefault="0088140E" w:rsidP="00907C2D">
      <w:pPr>
        <w:pStyle w:val="StileLu"/>
        <w:spacing w:line="257" w:lineRule="auto"/>
        <w:outlineLvl w:val="1"/>
      </w:pPr>
      <w:bookmarkStart w:id="66" w:name="_Toc202890649"/>
      <w:r>
        <w:t>Le risorse</w:t>
      </w:r>
      <w:bookmarkEnd w:id="65"/>
      <w:bookmarkEnd w:id="66"/>
    </w:p>
    <w:p w14:paraId="6A39D4B9" w14:textId="77777777" w:rsidR="0088140E" w:rsidRDefault="0088140E" w:rsidP="0088140E">
      <w:pPr>
        <w:pStyle w:val="Standard"/>
        <w:spacing w:line="232" w:lineRule="exact"/>
        <w:rPr>
          <w:rFonts w:ascii="Times New Roman" w:eastAsia="Times New Roman" w:hAnsi="Times New Roman"/>
        </w:rPr>
      </w:pPr>
    </w:p>
    <w:p w14:paraId="47A29F10" w14:textId="77777777" w:rsidR="0088140E" w:rsidRPr="0023380C" w:rsidRDefault="0088140E" w:rsidP="00DC3C57">
      <w:pPr>
        <w:pStyle w:val="Standard"/>
        <w:ind w:left="84"/>
        <w:jc w:val="left"/>
        <w:rPr>
          <w:rFonts w:ascii="Times New Roman" w:eastAsia="Times New Roman" w:hAnsi="Times New Roman"/>
          <w:sz w:val="26"/>
          <w:szCs w:val="26"/>
        </w:rPr>
      </w:pPr>
      <w:r w:rsidRPr="0023380C">
        <w:rPr>
          <w:rFonts w:ascii="Times New Roman" w:eastAsia="Times New Roman" w:hAnsi="Times New Roman"/>
          <w:sz w:val="26"/>
          <w:szCs w:val="26"/>
        </w:rPr>
        <w:t>I contributi per la gestione vengono erogati:</w:t>
      </w:r>
    </w:p>
    <w:p w14:paraId="44BD0B32" w14:textId="356F3F57" w:rsidR="0088140E" w:rsidRPr="0023380C" w:rsidRDefault="0088140E" w:rsidP="00DC3C57">
      <w:pPr>
        <w:pStyle w:val="Standard"/>
        <w:numPr>
          <w:ilvl w:val="1"/>
          <w:numId w:val="35"/>
        </w:numPr>
        <w:tabs>
          <w:tab w:val="left" w:pos="1728"/>
        </w:tabs>
        <w:jc w:val="left"/>
        <w:rPr>
          <w:rFonts w:ascii="Times New Roman" w:eastAsia="Times New Roman" w:hAnsi="Times New Roman"/>
          <w:sz w:val="26"/>
          <w:szCs w:val="26"/>
        </w:rPr>
      </w:pPr>
      <w:r w:rsidRPr="0023380C">
        <w:rPr>
          <w:rFonts w:ascii="Times New Roman" w:eastAsia="Times New Roman" w:hAnsi="Times New Roman"/>
          <w:sz w:val="26"/>
          <w:szCs w:val="26"/>
        </w:rPr>
        <w:t>dal Ministero della PI (Legge sulla Parità);</w:t>
      </w:r>
    </w:p>
    <w:p w14:paraId="23634399" w14:textId="07DDC8EC" w:rsidR="0088140E" w:rsidRPr="0023380C" w:rsidRDefault="0088140E" w:rsidP="00DC3C57">
      <w:pPr>
        <w:pStyle w:val="Standard"/>
        <w:numPr>
          <w:ilvl w:val="1"/>
          <w:numId w:val="35"/>
        </w:numPr>
        <w:tabs>
          <w:tab w:val="left" w:pos="1728"/>
        </w:tabs>
        <w:jc w:val="left"/>
        <w:rPr>
          <w:rFonts w:ascii="Times New Roman" w:eastAsia="Times New Roman" w:hAnsi="Times New Roman"/>
          <w:sz w:val="26"/>
          <w:szCs w:val="26"/>
        </w:rPr>
      </w:pPr>
      <w:r w:rsidRPr="0023380C">
        <w:rPr>
          <w:rFonts w:ascii="Times New Roman" w:eastAsia="Times New Roman" w:hAnsi="Times New Roman"/>
          <w:sz w:val="26"/>
          <w:szCs w:val="26"/>
        </w:rPr>
        <w:t>dalla Regione e dal Comune (L.R31/84,</w:t>
      </w:r>
      <w:r w:rsidR="000D40FF" w:rsidRPr="0023380C">
        <w:rPr>
          <w:rFonts w:ascii="Times New Roman" w:eastAsia="Times New Roman" w:hAnsi="Times New Roman"/>
          <w:sz w:val="26"/>
          <w:szCs w:val="26"/>
        </w:rPr>
        <w:t xml:space="preserve"> </w:t>
      </w:r>
      <w:r w:rsidRPr="0023380C">
        <w:rPr>
          <w:rFonts w:ascii="Times New Roman" w:eastAsia="Times New Roman" w:hAnsi="Times New Roman"/>
          <w:sz w:val="26"/>
          <w:szCs w:val="26"/>
        </w:rPr>
        <w:t>art.3 Lett. C);</w:t>
      </w:r>
    </w:p>
    <w:p w14:paraId="32251488" w14:textId="77777777" w:rsidR="0088140E" w:rsidRPr="0023380C" w:rsidRDefault="0088140E" w:rsidP="00DC3C57">
      <w:pPr>
        <w:pStyle w:val="Standard"/>
        <w:numPr>
          <w:ilvl w:val="1"/>
          <w:numId w:val="35"/>
        </w:numPr>
        <w:tabs>
          <w:tab w:val="left" w:pos="1728"/>
        </w:tabs>
        <w:jc w:val="left"/>
        <w:rPr>
          <w:rFonts w:ascii="Times New Roman" w:eastAsia="Times New Roman" w:hAnsi="Times New Roman"/>
          <w:sz w:val="26"/>
          <w:szCs w:val="26"/>
        </w:rPr>
      </w:pPr>
      <w:r w:rsidRPr="0023380C">
        <w:rPr>
          <w:rFonts w:ascii="Times New Roman" w:eastAsia="Times New Roman" w:hAnsi="Times New Roman"/>
          <w:sz w:val="26"/>
          <w:szCs w:val="26"/>
        </w:rPr>
        <w:t>dagli utenti secondo quote stabilite annualmente.</w:t>
      </w:r>
    </w:p>
    <w:p w14:paraId="539177FA" w14:textId="416F87C4" w:rsidR="0088140E" w:rsidRPr="0023380C" w:rsidRDefault="0088140E" w:rsidP="00EF0494">
      <w:pPr>
        <w:pStyle w:val="Standard"/>
        <w:ind w:left="84"/>
        <w:jc w:val="both"/>
        <w:rPr>
          <w:rFonts w:ascii="Times New Roman" w:eastAsia="Times New Roman" w:hAnsi="Times New Roman"/>
          <w:sz w:val="26"/>
          <w:szCs w:val="26"/>
        </w:rPr>
      </w:pPr>
      <w:r w:rsidRPr="0023380C">
        <w:rPr>
          <w:rFonts w:ascii="Times New Roman" w:eastAsia="Times New Roman" w:hAnsi="Times New Roman"/>
          <w:sz w:val="26"/>
          <w:szCs w:val="26"/>
        </w:rPr>
        <w:t>La scuola si avvale della consulenza di un</w:t>
      </w:r>
      <w:r w:rsidR="000D40FF" w:rsidRPr="0023380C">
        <w:rPr>
          <w:rFonts w:ascii="Times New Roman" w:eastAsia="Times New Roman" w:hAnsi="Times New Roman"/>
          <w:sz w:val="26"/>
          <w:szCs w:val="26"/>
        </w:rPr>
        <w:t>o</w:t>
      </w:r>
      <w:r w:rsidRPr="0023380C">
        <w:rPr>
          <w:rFonts w:ascii="Times New Roman" w:eastAsia="Times New Roman" w:hAnsi="Times New Roman"/>
          <w:sz w:val="26"/>
          <w:szCs w:val="26"/>
        </w:rPr>
        <w:t xml:space="preserve"> studio commercialista per l’espletamento delle pratiche burocratiche inerenti </w:t>
      </w:r>
      <w:r w:rsidR="0042694B" w:rsidRPr="0023380C">
        <w:rPr>
          <w:rFonts w:ascii="Times New Roman" w:eastAsia="Times New Roman" w:hAnsi="Times New Roman"/>
          <w:sz w:val="26"/>
          <w:szCs w:val="26"/>
        </w:rPr>
        <w:t>alla</w:t>
      </w:r>
      <w:r w:rsidRPr="0023380C">
        <w:rPr>
          <w:rFonts w:ascii="Times New Roman" w:eastAsia="Times New Roman" w:hAnsi="Times New Roman"/>
          <w:sz w:val="26"/>
          <w:szCs w:val="26"/>
        </w:rPr>
        <w:t xml:space="preserve"> gestione del personale e gli stanziamenti degli Enti locali e regionali.</w:t>
      </w:r>
    </w:p>
    <w:p w14:paraId="513975DD" w14:textId="53877F66" w:rsidR="001C20DC" w:rsidRDefault="001C20DC" w:rsidP="001C20DC">
      <w:pPr>
        <w:pStyle w:val="StileLu"/>
        <w:spacing w:line="257" w:lineRule="auto"/>
        <w:outlineLvl w:val="1"/>
      </w:pPr>
      <w:bookmarkStart w:id="67" w:name="_Toc202890650"/>
      <w:bookmarkStart w:id="68" w:name="_Toc117687776"/>
      <w:r>
        <w:lastRenderedPageBreak/>
        <w:t>Fabbisogno di organico</w:t>
      </w:r>
      <w:bookmarkEnd w:id="67"/>
    </w:p>
    <w:p w14:paraId="55AD2F84" w14:textId="77777777" w:rsidR="001C20DC" w:rsidRDefault="001C20DC" w:rsidP="0042694B">
      <w:pPr>
        <w:pStyle w:val="StileLu"/>
        <w:spacing w:line="257" w:lineRule="auto"/>
        <w:outlineLvl w:val="1"/>
      </w:pPr>
    </w:p>
    <w:p w14:paraId="3E04F3CB" w14:textId="0E75FA88" w:rsidR="001C20DC" w:rsidRPr="00B43224" w:rsidRDefault="001C20DC" w:rsidP="001C20DC">
      <w:pPr>
        <w:pStyle w:val="StileLu"/>
        <w:spacing w:line="257" w:lineRule="auto"/>
        <w:jc w:val="left"/>
        <w:outlineLvl w:val="1"/>
        <w:rPr>
          <w:b w:val="0"/>
          <w:bCs/>
          <w:sz w:val="26"/>
          <w:szCs w:val="26"/>
        </w:rPr>
      </w:pPr>
      <w:bookmarkStart w:id="69" w:name="_Toc202890651"/>
      <w:r w:rsidRPr="00B43224">
        <w:rPr>
          <w:b w:val="0"/>
          <w:bCs/>
          <w:sz w:val="26"/>
          <w:szCs w:val="26"/>
        </w:rPr>
        <w:t>In questa sezione si indica il numero di posti di organico, anche in riferimento alle sezioni</w:t>
      </w:r>
      <w:bookmarkEnd w:id="69"/>
      <w:r w:rsidRPr="00B43224">
        <w:rPr>
          <w:b w:val="0"/>
          <w:bCs/>
          <w:sz w:val="26"/>
          <w:szCs w:val="26"/>
        </w:rPr>
        <w:t xml:space="preserve"> </w:t>
      </w:r>
    </w:p>
    <w:p w14:paraId="0047F989" w14:textId="77777777" w:rsidR="001C20DC" w:rsidRDefault="001C20DC" w:rsidP="001C20DC">
      <w:pPr>
        <w:pStyle w:val="StileLu"/>
        <w:spacing w:line="257" w:lineRule="auto"/>
        <w:jc w:val="left"/>
        <w:outlineLvl w:val="1"/>
      </w:pPr>
    </w:p>
    <w:bookmarkEnd w:id="68"/>
    <w:p w14:paraId="2193AC68" w14:textId="77777777" w:rsidR="0088140E" w:rsidRDefault="0088140E" w:rsidP="0088140E">
      <w:pPr>
        <w:pStyle w:val="Standard"/>
        <w:jc w:val="both"/>
        <w:rPr>
          <w:rFonts w:ascii="Times New Roman" w:eastAsia="Times New Roman" w:hAnsi="Times New Roman"/>
          <w:sz w:val="24"/>
        </w:rPr>
      </w:pPr>
      <w:r>
        <w:rPr>
          <w:rFonts w:ascii="Times New Roman" w:eastAsia="Times New Roman" w:hAnsi="Times New Roman"/>
          <w:sz w:val="24"/>
        </w:rPr>
        <w:t>11.12.2015:</w:t>
      </w:r>
    </w:p>
    <w:p w14:paraId="3949D66B" w14:textId="77777777" w:rsidR="0088140E" w:rsidRDefault="0088140E" w:rsidP="0088140E">
      <w:pPr>
        <w:pStyle w:val="Standard"/>
        <w:spacing w:line="288" w:lineRule="exact"/>
        <w:rPr>
          <w:rFonts w:ascii="Times New Roman" w:eastAsia="Times New Roman" w:hAnsi="Times New Roman"/>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70"/>
        <w:gridCol w:w="3788"/>
        <w:gridCol w:w="2676"/>
      </w:tblGrid>
      <w:tr w:rsidR="001C16A2" w14:paraId="7B0C8F14" w14:textId="77777777" w:rsidTr="001C16A2">
        <w:trPr>
          <w:trHeight w:val="569"/>
        </w:trPr>
        <w:tc>
          <w:tcPr>
            <w:tcW w:w="1645" w:type="pct"/>
            <w:vMerge w:val="restart"/>
            <w:tcBorders>
              <w:bottom w:val="single" w:sz="4" w:space="0" w:color="auto"/>
            </w:tcBorders>
            <w:shd w:val="clear" w:color="auto" w:fill="C0504D" w:themeFill="accent2"/>
            <w:tcMar>
              <w:top w:w="0" w:type="dxa"/>
              <w:left w:w="0" w:type="dxa"/>
              <w:bottom w:w="0" w:type="dxa"/>
              <w:right w:w="0" w:type="dxa"/>
            </w:tcMar>
            <w:vAlign w:val="bottom"/>
          </w:tcPr>
          <w:p w14:paraId="60B38908" w14:textId="77777777" w:rsidR="001C16A2" w:rsidRDefault="001C16A2" w:rsidP="002265FF">
            <w:pPr>
              <w:pStyle w:val="Standard"/>
              <w:spacing w:line="265" w:lineRule="exact"/>
              <w:ind w:left="100"/>
              <w:rPr>
                <w:rFonts w:ascii="Times New Roman" w:eastAsia="Times New Roman" w:hAnsi="Times New Roman"/>
                <w:b/>
                <w:sz w:val="24"/>
              </w:rPr>
            </w:pPr>
            <w:r>
              <w:rPr>
                <w:rFonts w:ascii="Times New Roman" w:eastAsia="Times New Roman" w:hAnsi="Times New Roman"/>
                <w:b/>
                <w:sz w:val="24"/>
              </w:rPr>
              <w:t xml:space="preserve">Scuola </w:t>
            </w:r>
            <w:r w:rsidR="00431C31">
              <w:rPr>
                <w:rFonts w:ascii="Times New Roman" w:eastAsia="Times New Roman" w:hAnsi="Times New Roman"/>
                <w:b/>
                <w:sz w:val="24"/>
              </w:rPr>
              <w:t>dell’I</w:t>
            </w:r>
            <w:r>
              <w:rPr>
                <w:rFonts w:ascii="Times New Roman" w:eastAsia="Times New Roman" w:hAnsi="Times New Roman"/>
                <w:b/>
                <w:sz w:val="24"/>
              </w:rPr>
              <w:t>nfanzia</w:t>
            </w:r>
          </w:p>
        </w:tc>
        <w:tc>
          <w:tcPr>
            <w:tcW w:w="1966" w:type="pct"/>
            <w:vMerge w:val="restart"/>
            <w:tcBorders>
              <w:bottom w:val="single" w:sz="4" w:space="0" w:color="auto"/>
            </w:tcBorders>
            <w:shd w:val="clear" w:color="auto" w:fill="F7CAAC"/>
            <w:tcMar>
              <w:top w:w="0" w:type="dxa"/>
              <w:left w:w="0" w:type="dxa"/>
              <w:bottom w:w="0" w:type="dxa"/>
              <w:right w:w="0" w:type="dxa"/>
            </w:tcMar>
            <w:vAlign w:val="bottom"/>
          </w:tcPr>
          <w:p w14:paraId="629CE0A7" w14:textId="77777777" w:rsidR="001C16A2" w:rsidRDefault="001C16A2" w:rsidP="005B1B9D">
            <w:pPr>
              <w:pStyle w:val="Standard"/>
              <w:spacing w:line="0" w:lineRule="atLeast"/>
              <w:ind w:left="400"/>
              <w:rPr>
                <w:rFonts w:ascii="Times New Roman" w:eastAsia="Times New Roman" w:hAnsi="Times New Roman"/>
                <w:b/>
                <w:sz w:val="24"/>
              </w:rPr>
            </w:pPr>
            <w:r>
              <w:rPr>
                <w:rFonts w:ascii="Times New Roman" w:eastAsia="Times New Roman" w:hAnsi="Times New Roman"/>
                <w:b/>
                <w:sz w:val="24"/>
              </w:rPr>
              <w:t>Annualità</w:t>
            </w:r>
          </w:p>
        </w:tc>
        <w:tc>
          <w:tcPr>
            <w:tcW w:w="1389" w:type="pct"/>
            <w:tcBorders>
              <w:bottom w:val="single" w:sz="4" w:space="0" w:color="auto"/>
            </w:tcBorders>
            <w:shd w:val="clear" w:color="auto" w:fill="F7CAAC"/>
            <w:tcMar>
              <w:top w:w="0" w:type="dxa"/>
              <w:left w:w="0" w:type="dxa"/>
              <w:bottom w:w="0" w:type="dxa"/>
              <w:right w:w="0" w:type="dxa"/>
            </w:tcMar>
            <w:vAlign w:val="center"/>
          </w:tcPr>
          <w:p w14:paraId="37636453" w14:textId="77777777" w:rsidR="001C16A2" w:rsidRDefault="001C16A2" w:rsidP="005B1B9D">
            <w:pPr>
              <w:pStyle w:val="Standard"/>
            </w:pPr>
            <w:r>
              <w:rPr>
                <w:rFonts w:ascii="Times New Roman" w:eastAsia="Times New Roman" w:hAnsi="Times New Roman"/>
                <w:b/>
                <w:sz w:val="24"/>
              </w:rPr>
              <w:t>Fabbisogno per il triennio</w:t>
            </w:r>
          </w:p>
        </w:tc>
      </w:tr>
      <w:tr w:rsidR="001C16A2" w14:paraId="7F317C86" w14:textId="77777777" w:rsidTr="001C16A2">
        <w:trPr>
          <w:trHeight w:val="458"/>
        </w:trPr>
        <w:tc>
          <w:tcPr>
            <w:tcW w:w="1645" w:type="pct"/>
            <w:vMerge/>
            <w:tcBorders>
              <w:bottom w:val="single" w:sz="4" w:space="0" w:color="auto"/>
            </w:tcBorders>
            <w:shd w:val="clear" w:color="auto" w:fill="C0504D" w:themeFill="accent2"/>
            <w:tcMar>
              <w:top w:w="0" w:type="dxa"/>
              <w:left w:w="0" w:type="dxa"/>
              <w:bottom w:w="0" w:type="dxa"/>
              <w:right w:w="0" w:type="dxa"/>
            </w:tcMar>
            <w:vAlign w:val="bottom"/>
          </w:tcPr>
          <w:p w14:paraId="2BD9E4AF" w14:textId="77777777" w:rsidR="001C16A2" w:rsidRDefault="001C16A2" w:rsidP="005B1B9D">
            <w:pPr>
              <w:pStyle w:val="Standard"/>
              <w:spacing w:line="0" w:lineRule="atLeast"/>
              <w:rPr>
                <w:rFonts w:ascii="Times New Roman" w:eastAsia="Times New Roman" w:hAnsi="Times New Roman"/>
              </w:rPr>
            </w:pPr>
          </w:p>
        </w:tc>
        <w:tc>
          <w:tcPr>
            <w:tcW w:w="1966" w:type="pct"/>
            <w:vMerge/>
            <w:tcBorders>
              <w:bottom w:val="single" w:sz="4" w:space="0" w:color="auto"/>
            </w:tcBorders>
            <w:shd w:val="clear" w:color="auto" w:fill="F7CAAC"/>
            <w:tcMar>
              <w:top w:w="0" w:type="dxa"/>
              <w:left w:w="0" w:type="dxa"/>
              <w:bottom w:w="0" w:type="dxa"/>
              <w:right w:w="0" w:type="dxa"/>
            </w:tcMar>
            <w:vAlign w:val="bottom"/>
          </w:tcPr>
          <w:p w14:paraId="6126CF23" w14:textId="77777777" w:rsidR="001C16A2" w:rsidRDefault="001C16A2" w:rsidP="005B1B9D">
            <w:pPr>
              <w:pStyle w:val="Standard"/>
              <w:spacing w:line="0" w:lineRule="atLeast"/>
              <w:rPr>
                <w:rFonts w:ascii="Times New Roman" w:eastAsia="Times New Roman" w:hAnsi="Times New Roman"/>
              </w:rPr>
            </w:pPr>
          </w:p>
        </w:tc>
        <w:tc>
          <w:tcPr>
            <w:tcW w:w="1389" w:type="pct"/>
            <w:tcBorders>
              <w:bottom w:val="single" w:sz="4" w:space="0" w:color="auto"/>
            </w:tcBorders>
            <w:shd w:val="clear" w:color="auto" w:fill="F4B083"/>
            <w:tcMar>
              <w:top w:w="0" w:type="dxa"/>
              <w:left w:w="0" w:type="dxa"/>
              <w:bottom w:w="0" w:type="dxa"/>
              <w:right w:w="0" w:type="dxa"/>
            </w:tcMar>
            <w:vAlign w:val="center"/>
          </w:tcPr>
          <w:p w14:paraId="28E54915" w14:textId="77777777" w:rsidR="001C16A2" w:rsidRDefault="001C16A2" w:rsidP="00D861E9">
            <w:pPr>
              <w:pStyle w:val="Standard"/>
              <w:spacing w:line="258" w:lineRule="exact"/>
              <w:ind w:left="100"/>
              <w:rPr>
                <w:rFonts w:ascii="Times New Roman" w:eastAsia="Times New Roman" w:hAnsi="Times New Roman"/>
                <w:sz w:val="24"/>
              </w:rPr>
            </w:pPr>
            <w:r>
              <w:rPr>
                <w:rFonts w:ascii="Times New Roman" w:eastAsia="Times New Roman" w:hAnsi="Times New Roman"/>
                <w:sz w:val="24"/>
              </w:rPr>
              <w:t>Posto comune</w:t>
            </w:r>
          </w:p>
        </w:tc>
      </w:tr>
      <w:tr w:rsidR="001C16A2" w14:paraId="30748F8E" w14:textId="77777777" w:rsidTr="001C16A2">
        <w:trPr>
          <w:trHeight w:val="265"/>
        </w:trPr>
        <w:tc>
          <w:tcPr>
            <w:tcW w:w="1645" w:type="pct"/>
            <w:shd w:val="clear" w:color="auto" w:fill="FFFFFF"/>
            <w:tcMar>
              <w:top w:w="0" w:type="dxa"/>
              <w:left w:w="0" w:type="dxa"/>
              <w:bottom w:w="0" w:type="dxa"/>
              <w:right w:w="0" w:type="dxa"/>
            </w:tcMar>
            <w:vAlign w:val="bottom"/>
          </w:tcPr>
          <w:p w14:paraId="28830EFA" w14:textId="77777777" w:rsidR="001C16A2" w:rsidRDefault="001C16A2" w:rsidP="002265FF">
            <w:pPr>
              <w:pStyle w:val="Standard"/>
              <w:spacing w:line="265" w:lineRule="exact"/>
              <w:ind w:left="100"/>
              <w:rPr>
                <w:rFonts w:ascii="Times New Roman" w:eastAsia="Times New Roman" w:hAnsi="Times New Roman"/>
                <w:b/>
                <w:sz w:val="24"/>
              </w:rPr>
            </w:pPr>
            <w:r>
              <w:rPr>
                <w:rFonts w:ascii="Times New Roman" w:eastAsia="Times New Roman" w:hAnsi="Times New Roman"/>
                <w:sz w:val="24"/>
              </w:rPr>
              <w:t>n. 2 sezioni</w:t>
            </w:r>
          </w:p>
        </w:tc>
        <w:tc>
          <w:tcPr>
            <w:tcW w:w="1966" w:type="pct"/>
            <w:shd w:val="clear" w:color="auto" w:fill="FFFFFF"/>
            <w:tcMar>
              <w:top w:w="0" w:type="dxa"/>
              <w:left w:w="0" w:type="dxa"/>
              <w:bottom w:w="0" w:type="dxa"/>
              <w:right w:w="0" w:type="dxa"/>
            </w:tcMar>
            <w:vAlign w:val="bottom"/>
          </w:tcPr>
          <w:p w14:paraId="46E24EAF" w14:textId="77777777" w:rsidR="001C16A2" w:rsidRDefault="001C16A2" w:rsidP="002265FF">
            <w:pPr>
              <w:pStyle w:val="Standard"/>
              <w:spacing w:line="264" w:lineRule="exact"/>
              <w:ind w:left="100"/>
              <w:rPr>
                <w:rFonts w:ascii="Times New Roman" w:eastAsia="Times New Roman" w:hAnsi="Times New Roman"/>
                <w:sz w:val="24"/>
              </w:rPr>
            </w:pPr>
            <w:r>
              <w:rPr>
                <w:rFonts w:ascii="Times New Roman" w:eastAsia="Times New Roman" w:hAnsi="Times New Roman"/>
                <w:sz w:val="24"/>
              </w:rPr>
              <w:t>a.s. 2022-23</w:t>
            </w:r>
          </w:p>
        </w:tc>
        <w:tc>
          <w:tcPr>
            <w:tcW w:w="1389" w:type="pct"/>
            <w:shd w:val="clear" w:color="auto" w:fill="FFFFFF"/>
            <w:tcMar>
              <w:top w:w="0" w:type="dxa"/>
              <w:left w:w="0" w:type="dxa"/>
              <w:bottom w:w="0" w:type="dxa"/>
              <w:right w:w="0" w:type="dxa"/>
            </w:tcMar>
            <w:vAlign w:val="center"/>
          </w:tcPr>
          <w:p w14:paraId="72F15C73" w14:textId="77777777" w:rsidR="001C16A2" w:rsidRDefault="001C16A2" w:rsidP="00D861E9">
            <w:pPr>
              <w:pStyle w:val="Standard"/>
              <w:spacing w:line="265" w:lineRule="exact"/>
              <w:ind w:left="100"/>
              <w:rPr>
                <w:rFonts w:ascii="Times New Roman" w:eastAsia="Times New Roman" w:hAnsi="Times New Roman"/>
                <w:b/>
                <w:sz w:val="24"/>
              </w:rPr>
            </w:pPr>
            <w:r>
              <w:rPr>
                <w:rFonts w:ascii="Times New Roman" w:eastAsia="Times New Roman" w:hAnsi="Times New Roman"/>
                <w:b/>
                <w:sz w:val="24"/>
              </w:rPr>
              <w:t>3</w:t>
            </w:r>
          </w:p>
        </w:tc>
      </w:tr>
      <w:tr w:rsidR="001C16A2" w14:paraId="36819488" w14:textId="77777777" w:rsidTr="001C16A2">
        <w:trPr>
          <w:trHeight w:val="265"/>
        </w:trPr>
        <w:tc>
          <w:tcPr>
            <w:tcW w:w="1645" w:type="pct"/>
            <w:shd w:val="clear" w:color="auto" w:fill="FFFFFF"/>
            <w:tcMar>
              <w:top w:w="0" w:type="dxa"/>
              <w:left w:w="0" w:type="dxa"/>
              <w:bottom w:w="0" w:type="dxa"/>
              <w:right w:w="0" w:type="dxa"/>
            </w:tcMar>
            <w:vAlign w:val="bottom"/>
          </w:tcPr>
          <w:p w14:paraId="02B40418" w14:textId="77777777" w:rsidR="001C16A2" w:rsidRDefault="001C16A2" w:rsidP="005B1B9D">
            <w:pPr>
              <w:pStyle w:val="Standard"/>
              <w:spacing w:line="265" w:lineRule="exact"/>
              <w:ind w:left="100"/>
              <w:rPr>
                <w:rFonts w:ascii="Times New Roman" w:eastAsia="Times New Roman" w:hAnsi="Times New Roman"/>
                <w:b/>
                <w:sz w:val="24"/>
              </w:rPr>
            </w:pPr>
            <w:r>
              <w:rPr>
                <w:rFonts w:ascii="Times New Roman" w:eastAsia="Times New Roman" w:hAnsi="Times New Roman"/>
                <w:sz w:val="24"/>
              </w:rPr>
              <w:t>n. 2 sezioni</w:t>
            </w:r>
          </w:p>
        </w:tc>
        <w:tc>
          <w:tcPr>
            <w:tcW w:w="1966" w:type="pct"/>
            <w:shd w:val="clear" w:color="auto" w:fill="FFFFFF"/>
            <w:tcMar>
              <w:top w:w="0" w:type="dxa"/>
              <w:left w:w="0" w:type="dxa"/>
              <w:bottom w:w="0" w:type="dxa"/>
              <w:right w:w="0" w:type="dxa"/>
            </w:tcMar>
            <w:vAlign w:val="bottom"/>
          </w:tcPr>
          <w:p w14:paraId="4F0DC776" w14:textId="77777777" w:rsidR="001C16A2" w:rsidRDefault="001C16A2" w:rsidP="005B1B9D">
            <w:pPr>
              <w:pStyle w:val="Standard"/>
              <w:spacing w:line="264" w:lineRule="exact"/>
              <w:ind w:left="100"/>
              <w:rPr>
                <w:rFonts w:ascii="Times New Roman" w:eastAsia="Times New Roman" w:hAnsi="Times New Roman"/>
                <w:sz w:val="24"/>
              </w:rPr>
            </w:pPr>
            <w:r>
              <w:rPr>
                <w:rFonts w:ascii="Times New Roman" w:eastAsia="Times New Roman" w:hAnsi="Times New Roman"/>
                <w:sz w:val="24"/>
              </w:rPr>
              <w:t>a.s. 2023-24</w:t>
            </w:r>
          </w:p>
        </w:tc>
        <w:tc>
          <w:tcPr>
            <w:tcW w:w="1389" w:type="pct"/>
            <w:shd w:val="clear" w:color="auto" w:fill="FFFFFF"/>
            <w:tcMar>
              <w:top w:w="0" w:type="dxa"/>
              <w:left w:w="0" w:type="dxa"/>
              <w:bottom w:w="0" w:type="dxa"/>
              <w:right w:w="0" w:type="dxa"/>
            </w:tcMar>
            <w:vAlign w:val="center"/>
          </w:tcPr>
          <w:p w14:paraId="5EA9E34B" w14:textId="77777777" w:rsidR="001C16A2" w:rsidRDefault="001C16A2" w:rsidP="00D861E9">
            <w:pPr>
              <w:pStyle w:val="Standard"/>
              <w:spacing w:line="265" w:lineRule="exact"/>
              <w:ind w:left="100"/>
              <w:rPr>
                <w:rFonts w:ascii="Times New Roman" w:eastAsia="Times New Roman" w:hAnsi="Times New Roman"/>
                <w:b/>
                <w:sz w:val="24"/>
              </w:rPr>
            </w:pPr>
            <w:r>
              <w:rPr>
                <w:rFonts w:ascii="Times New Roman" w:eastAsia="Times New Roman" w:hAnsi="Times New Roman"/>
                <w:b/>
                <w:sz w:val="24"/>
              </w:rPr>
              <w:t>3</w:t>
            </w:r>
          </w:p>
        </w:tc>
      </w:tr>
      <w:tr w:rsidR="001C16A2" w14:paraId="580C8264" w14:textId="77777777" w:rsidTr="001C16A2">
        <w:trPr>
          <w:trHeight w:val="265"/>
        </w:trPr>
        <w:tc>
          <w:tcPr>
            <w:tcW w:w="1645" w:type="pct"/>
            <w:shd w:val="clear" w:color="auto" w:fill="FFFFFF"/>
            <w:tcMar>
              <w:top w:w="0" w:type="dxa"/>
              <w:left w:w="0" w:type="dxa"/>
              <w:bottom w:w="0" w:type="dxa"/>
              <w:right w:w="0" w:type="dxa"/>
            </w:tcMar>
            <w:vAlign w:val="bottom"/>
          </w:tcPr>
          <w:p w14:paraId="242BE88B" w14:textId="77777777" w:rsidR="001C16A2" w:rsidRDefault="001C16A2" w:rsidP="002265FF">
            <w:pPr>
              <w:pStyle w:val="Standard"/>
              <w:spacing w:line="265" w:lineRule="exact"/>
              <w:ind w:left="100"/>
              <w:rPr>
                <w:rFonts w:ascii="Times New Roman" w:eastAsia="Times New Roman" w:hAnsi="Times New Roman"/>
                <w:b/>
                <w:sz w:val="24"/>
              </w:rPr>
            </w:pPr>
            <w:r>
              <w:rPr>
                <w:rFonts w:ascii="Times New Roman" w:eastAsia="Times New Roman" w:hAnsi="Times New Roman"/>
                <w:sz w:val="24"/>
              </w:rPr>
              <w:t>n.</w:t>
            </w:r>
            <w:r w:rsidR="002265FF">
              <w:rPr>
                <w:rFonts w:ascii="Times New Roman" w:eastAsia="Times New Roman" w:hAnsi="Times New Roman"/>
                <w:sz w:val="24"/>
              </w:rPr>
              <w:t>1</w:t>
            </w:r>
            <w:r>
              <w:rPr>
                <w:rFonts w:ascii="Times New Roman" w:eastAsia="Times New Roman" w:hAnsi="Times New Roman"/>
                <w:sz w:val="24"/>
              </w:rPr>
              <w:t xml:space="preserve"> sezioni</w:t>
            </w:r>
          </w:p>
        </w:tc>
        <w:tc>
          <w:tcPr>
            <w:tcW w:w="1966" w:type="pct"/>
            <w:shd w:val="clear" w:color="auto" w:fill="FFFFFF"/>
            <w:tcMar>
              <w:top w:w="0" w:type="dxa"/>
              <w:left w:w="0" w:type="dxa"/>
              <w:bottom w:w="0" w:type="dxa"/>
              <w:right w:w="0" w:type="dxa"/>
            </w:tcMar>
            <w:vAlign w:val="bottom"/>
          </w:tcPr>
          <w:p w14:paraId="4384ECBF" w14:textId="77777777" w:rsidR="001C16A2" w:rsidRDefault="001C16A2" w:rsidP="005B1B9D">
            <w:pPr>
              <w:pStyle w:val="Standard"/>
              <w:spacing w:line="264" w:lineRule="exact"/>
              <w:ind w:left="100"/>
              <w:rPr>
                <w:rFonts w:ascii="Times New Roman" w:eastAsia="Times New Roman" w:hAnsi="Times New Roman"/>
                <w:sz w:val="24"/>
              </w:rPr>
            </w:pPr>
            <w:r>
              <w:rPr>
                <w:rFonts w:ascii="Times New Roman" w:eastAsia="Times New Roman" w:hAnsi="Times New Roman"/>
                <w:sz w:val="24"/>
              </w:rPr>
              <w:t>a.s. 2024-25</w:t>
            </w:r>
          </w:p>
        </w:tc>
        <w:tc>
          <w:tcPr>
            <w:tcW w:w="1389" w:type="pct"/>
            <w:shd w:val="clear" w:color="auto" w:fill="FFFFFF"/>
            <w:tcMar>
              <w:top w:w="0" w:type="dxa"/>
              <w:left w:w="0" w:type="dxa"/>
              <w:bottom w:w="0" w:type="dxa"/>
              <w:right w:w="0" w:type="dxa"/>
            </w:tcMar>
            <w:vAlign w:val="center"/>
          </w:tcPr>
          <w:p w14:paraId="5D7B2377" w14:textId="77777777" w:rsidR="001C16A2" w:rsidRDefault="001C16A2" w:rsidP="00D861E9">
            <w:pPr>
              <w:pStyle w:val="Standard"/>
              <w:spacing w:line="265" w:lineRule="exact"/>
              <w:ind w:left="100"/>
              <w:rPr>
                <w:rFonts w:ascii="Times New Roman" w:eastAsia="Times New Roman" w:hAnsi="Times New Roman"/>
                <w:b/>
                <w:sz w:val="24"/>
              </w:rPr>
            </w:pPr>
            <w:r>
              <w:rPr>
                <w:rFonts w:ascii="Times New Roman" w:eastAsia="Times New Roman" w:hAnsi="Times New Roman"/>
                <w:b/>
                <w:sz w:val="24"/>
              </w:rPr>
              <w:t>3</w:t>
            </w:r>
          </w:p>
        </w:tc>
      </w:tr>
    </w:tbl>
    <w:p w14:paraId="72F32153" w14:textId="77777777" w:rsidR="0088140E" w:rsidRDefault="0088140E" w:rsidP="0088140E">
      <w:pPr>
        <w:pStyle w:val="Standard"/>
        <w:spacing w:line="200" w:lineRule="exact"/>
        <w:rPr>
          <w:rFonts w:ascii="Times New Roman" w:eastAsia="Times New Roman" w:hAnsi="Times New Roman"/>
        </w:rPr>
      </w:pPr>
    </w:p>
    <w:p w14:paraId="745255AD" w14:textId="77777777" w:rsidR="0088140E" w:rsidRDefault="0088140E" w:rsidP="0088140E">
      <w:pPr>
        <w:pStyle w:val="Standard"/>
        <w:spacing w:line="200" w:lineRule="exact"/>
        <w:rPr>
          <w:rFonts w:ascii="Times New Roman" w:eastAsia="Times New Roman" w:hAnsi="Times New Roman"/>
        </w:rPr>
      </w:pPr>
    </w:p>
    <w:p w14:paraId="15ADB6AD" w14:textId="77777777" w:rsidR="0088140E" w:rsidRDefault="0088140E" w:rsidP="0088140E">
      <w:pPr>
        <w:pStyle w:val="Standard"/>
        <w:spacing w:line="200" w:lineRule="exact"/>
        <w:rPr>
          <w:rFonts w:ascii="Times New Roman" w:eastAsia="Times New Roman" w:hAnsi="Times New Roman"/>
        </w:rPr>
      </w:pPr>
    </w:p>
    <w:p w14:paraId="4445C2D2" w14:textId="77777777" w:rsidR="00EF0494" w:rsidRDefault="00EF0494">
      <w:pPr>
        <w:rPr>
          <w:rFonts w:ascii="Times New Roman" w:eastAsia="Times New Roman" w:hAnsi="Times New Roman" w:cs="F"/>
          <w:kern w:val="3"/>
          <w:lang w:eastAsia="it-IT"/>
        </w:rPr>
      </w:pPr>
      <w:r>
        <w:rPr>
          <w:rFonts w:ascii="Times New Roman" w:eastAsia="Times New Roman" w:hAnsi="Times New Roman"/>
        </w:rPr>
        <w:br w:type="page"/>
      </w:r>
    </w:p>
    <w:p w14:paraId="434FC011" w14:textId="77777777" w:rsidR="0088140E" w:rsidRPr="00C14B48" w:rsidRDefault="0088140E" w:rsidP="0088140E">
      <w:pPr>
        <w:pStyle w:val="Standard"/>
        <w:jc w:val="both"/>
        <w:rPr>
          <w:rFonts w:ascii="Times New Roman" w:eastAsia="Times New Roman" w:hAnsi="Times New Roman"/>
          <w:sz w:val="26"/>
          <w:szCs w:val="26"/>
        </w:rPr>
      </w:pPr>
      <w:bookmarkStart w:id="70" w:name="page24"/>
      <w:bookmarkEnd w:id="70"/>
      <w:r w:rsidRPr="00C14B48">
        <w:rPr>
          <w:rFonts w:ascii="Times New Roman" w:eastAsia="Times New Roman" w:hAnsi="Times New Roman"/>
          <w:sz w:val="26"/>
          <w:szCs w:val="26"/>
        </w:rPr>
        <w:lastRenderedPageBreak/>
        <w:t>Posti per il personale amministrativo e ausiliario, nel rispetto dei limiti e dei parametri come riportati nel comma 14 art. 1 legge 107/2015.</w:t>
      </w:r>
    </w:p>
    <w:p w14:paraId="6588147B" w14:textId="77777777" w:rsidR="0088140E" w:rsidRDefault="0088140E" w:rsidP="0088140E">
      <w:pPr>
        <w:pStyle w:val="Standard"/>
        <w:spacing w:line="200" w:lineRule="exact"/>
        <w:rPr>
          <w:rFonts w:ascii="Times New Roman" w:eastAsia="Times New Roman" w:hAnsi="Times New Roman"/>
        </w:rPr>
      </w:pPr>
    </w:p>
    <w:p w14:paraId="30869763" w14:textId="77777777" w:rsidR="0088140E" w:rsidRDefault="0088140E" w:rsidP="0088140E">
      <w:pPr>
        <w:pStyle w:val="Standard"/>
        <w:spacing w:line="344" w:lineRule="exact"/>
        <w:rPr>
          <w:rFonts w:ascii="Times New Roman" w:eastAsia="Times New Roman" w:hAnsi="Times New Roman"/>
        </w:rPr>
      </w:pPr>
    </w:p>
    <w:tbl>
      <w:tblPr>
        <w:tblW w:w="5240" w:type="dxa"/>
        <w:tblInd w:w="2210" w:type="dxa"/>
        <w:tblLayout w:type="fixed"/>
        <w:tblCellMar>
          <w:left w:w="10" w:type="dxa"/>
          <w:right w:w="10" w:type="dxa"/>
        </w:tblCellMar>
        <w:tblLook w:val="04A0" w:firstRow="1" w:lastRow="0" w:firstColumn="1" w:lastColumn="0" w:noHBand="0" w:noVBand="1"/>
      </w:tblPr>
      <w:tblGrid>
        <w:gridCol w:w="4519"/>
        <w:gridCol w:w="721"/>
      </w:tblGrid>
      <w:tr w:rsidR="0088140E" w14:paraId="5F42179E" w14:textId="77777777" w:rsidTr="004D16D5">
        <w:trPr>
          <w:trHeight w:val="183"/>
        </w:trPr>
        <w:tc>
          <w:tcPr>
            <w:tcW w:w="4519" w:type="dxa"/>
            <w:tcBorders>
              <w:top w:val="single" w:sz="8" w:space="0" w:color="00000A"/>
              <w:left w:val="single" w:sz="8" w:space="0" w:color="00000A"/>
              <w:bottom w:val="single" w:sz="8" w:space="0" w:color="00000A"/>
              <w:right w:val="single" w:sz="8" w:space="0" w:color="00000A"/>
            </w:tcBorders>
            <w:shd w:val="clear" w:color="auto" w:fill="ACB9CA"/>
            <w:tcMar>
              <w:top w:w="0" w:type="dxa"/>
              <w:left w:w="0" w:type="dxa"/>
              <w:bottom w:w="0" w:type="dxa"/>
              <w:right w:w="0" w:type="dxa"/>
            </w:tcMar>
            <w:vAlign w:val="bottom"/>
          </w:tcPr>
          <w:p w14:paraId="366A8F9A" w14:textId="77777777" w:rsidR="0088140E" w:rsidRDefault="0088140E" w:rsidP="005B1B9D">
            <w:pPr>
              <w:pStyle w:val="Standard"/>
              <w:spacing w:line="0" w:lineRule="atLeast"/>
              <w:rPr>
                <w:rFonts w:ascii="Times New Roman" w:eastAsia="Times New Roman" w:hAnsi="Times New Roman"/>
                <w:b/>
                <w:w w:val="98"/>
                <w:sz w:val="24"/>
              </w:rPr>
            </w:pPr>
            <w:r>
              <w:rPr>
                <w:rFonts w:ascii="Times New Roman" w:eastAsia="Times New Roman" w:hAnsi="Times New Roman"/>
                <w:b/>
                <w:w w:val="98"/>
                <w:sz w:val="24"/>
              </w:rPr>
              <w:t>Tipologia</w:t>
            </w:r>
          </w:p>
        </w:tc>
        <w:tc>
          <w:tcPr>
            <w:tcW w:w="721" w:type="dxa"/>
            <w:tcBorders>
              <w:top w:val="single" w:sz="8" w:space="0" w:color="00000A"/>
              <w:bottom w:val="single" w:sz="8" w:space="0" w:color="00000A"/>
              <w:right w:val="single" w:sz="8" w:space="0" w:color="00000A"/>
            </w:tcBorders>
            <w:shd w:val="clear" w:color="auto" w:fill="ACB9CA"/>
            <w:tcMar>
              <w:top w:w="0" w:type="dxa"/>
              <w:left w:w="0" w:type="dxa"/>
              <w:bottom w:w="0" w:type="dxa"/>
              <w:right w:w="0" w:type="dxa"/>
            </w:tcMar>
            <w:vAlign w:val="bottom"/>
          </w:tcPr>
          <w:p w14:paraId="3113CA3B" w14:textId="77777777" w:rsidR="0088140E" w:rsidRDefault="0088140E" w:rsidP="005B1B9D">
            <w:pPr>
              <w:pStyle w:val="Standard"/>
              <w:spacing w:line="0" w:lineRule="atLeast"/>
              <w:ind w:right="320"/>
              <w:jc w:val="right"/>
              <w:rPr>
                <w:rFonts w:ascii="Times New Roman" w:eastAsia="Times New Roman" w:hAnsi="Times New Roman"/>
                <w:sz w:val="24"/>
              </w:rPr>
            </w:pPr>
            <w:r>
              <w:rPr>
                <w:rFonts w:ascii="Times New Roman" w:eastAsia="Times New Roman" w:hAnsi="Times New Roman"/>
                <w:sz w:val="24"/>
              </w:rPr>
              <w:t>n.</w:t>
            </w:r>
          </w:p>
        </w:tc>
      </w:tr>
      <w:tr w:rsidR="0088140E" w14:paraId="3B8277BA" w14:textId="77777777" w:rsidTr="004D16D5">
        <w:trPr>
          <w:trHeight w:val="167"/>
        </w:trPr>
        <w:tc>
          <w:tcPr>
            <w:tcW w:w="4519" w:type="dxa"/>
            <w:tcBorders>
              <w:left w:val="single" w:sz="8" w:space="0" w:color="00000A"/>
              <w:right w:val="single" w:sz="8" w:space="0" w:color="00000A"/>
            </w:tcBorders>
            <w:shd w:val="clear" w:color="auto" w:fill="FFFFFF"/>
            <w:tcMar>
              <w:top w:w="0" w:type="dxa"/>
              <w:left w:w="0" w:type="dxa"/>
              <w:bottom w:w="0" w:type="dxa"/>
              <w:right w:w="0" w:type="dxa"/>
            </w:tcMar>
            <w:vAlign w:val="bottom"/>
          </w:tcPr>
          <w:p w14:paraId="0590EE9B" w14:textId="0F8F4ABE" w:rsidR="0088140E" w:rsidRDefault="00E87518" w:rsidP="005B1B9D">
            <w:pPr>
              <w:pStyle w:val="Standard"/>
              <w:spacing w:line="258" w:lineRule="exact"/>
              <w:rPr>
                <w:rFonts w:ascii="Times New Roman" w:eastAsia="Times New Roman" w:hAnsi="Times New Roman"/>
                <w:w w:val="99"/>
                <w:sz w:val="24"/>
              </w:rPr>
            </w:pPr>
            <w:r>
              <w:rPr>
                <w:rFonts w:ascii="Times New Roman" w:eastAsia="Times New Roman" w:hAnsi="Times New Roman"/>
                <w:w w:val="99"/>
                <w:sz w:val="24"/>
              </w:rPr>
              <w:t>A</w:t>
            </w:r>
            <w:r w:rsidR="0088140E">
              <w:rPr>
                <w:rFonts w:ascii="Times New Roman" w:eastAsia="Times New Roman" w:hAnsi="Times New Roman"/>
                <w:w w:val="99"/>
                <w:sz w:val="24"/>
              </w:rPr>
              <w:t>mministrat</w:t>
            </w:r>
            <w:r>
              <w:rPr>
                <w:rFonts w:ascii="Times New Roman" w:eastAsia="Times New Roman" w:hAnsi="Times New Roman"/>
                <w:w w:val="99"/>
                <w:sz w:val="24"/>
              </w:rPr>
              <w:t>ore</w:t>
            </w:r>
            <w:r w:rsidR="00310037">
              <w:rPr>
                <w:rFonts w:ascii="Times New Roman" w:eastAsia="Times New Roman" w:hAnsi="Times New Roman"/>
                <w:w w:val="99"/>
                <w:sz w:val="24"/>
              </w:rPr>
              <w:t xml:space="preserve"> Religioso</w:t>
            </w:r>
          </w:p>
        </w:tc>
        <w:tc>
          <w:tcPr>
            <w:tcW w:w="721" w:type="dxa"/>
            <w:tcBorders>
              <w:right w:val="single" w:sz="8" w:space="0" w:color="00000A"/>
            </w:tcBorders>
            <w:shd w:val="clear" w:color="auto" w:fill="FFFFFF"/>
            <w:tcMar>
              <w:top w:w="0" w:type="dxa"/>
              <w:left w:w="0" w:type="dxa"/>
              <w:bottom w:w="0" w:type="dxa"/>
              <w:right w:w="0" w:type="dxa"/>
            </w:tcMar>
            <w:vAlign w:val="bottom"/>
          </w:tcPr>
          <w:p w14:paraId="241E5A7F" w14:textId="77777777" w:rsidR="0088140E" w:rsidRDefault="0088140E" w:rsidP="005B1B9D">
            <w:pPr>
              <w:pStyle w:val="Standard"/>
              <w:spacing w:line="258" w:lineRule="exact"/>
              <w:ind w:right="200"/>
              <w:jc w:val="right"/>
              <w:rPr>
                <w:rFonts w:ascii="Times New Roman" w:eastAsia="Times New Roman" w:hAnsi="Times New Roman"/>
                <w:sz w:val="24"/>
              </w:rPr>
            </w:pPr>
            <w:r>
              <w:rPr>
                <w:rFonts w:ascii="Times New Roman" w:eastAsia="Times New Roman" w:hAnsi="Times New Roman"/>
                <w:sz w:val="24"/>
              </w:rPr>
              <w:t>1</w:t>
            </w:r>
          </w:p>
        </w:tc>
      </w:tr>
      <w:tr w:rsidR="0088140E" w14:paraId="5701530A" w14:textId="77777777" w:rsidTr="004D16D5">
        <w:trPr>
          <w:trHeight w:val="185"/>
        </w:trPr>
        <w:tc>
          <w:tcPr>
            <w:tcW w:w="4519" w:type="dxa"/>
            <w:tcBorders>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bottom"/>
          </w:tcPr>
          <w:p w14:paraId="17380040" w14:textId="77777777" w:rsidR="0088140E" w:rsidRDefault="0088140E" w:rsidP="00526EFA">
            <w:pPr>
              <w:pStyle w:val="Standard"/>
              <w:spacing w:line="0" w:lineRule="atLeast"/>
              <w:jc w:val="both"/>
              <w:rPr>
                <w:rFonts w:ascii="Times New Roman" w:eastAsia="Times New Roman" w:hAnsi="Times New Roman"/>
                <w:sz w:val="24"/>
              </w:rPr>
            </w:pPr>
          </w:p>
        </w:tc>
        <w:tc>
          <w:tcPr>
            <w:tcW w:w="721"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5A6E5D62" w14:textId="77777777" w:rsidR="0088140E" w:rsidRDefault="0088140E" w:rsidP="005B1B9D">
            <w:pPr>
              <w:pStyle w:val="Standard"/>
              <w:spacing w:line="0" w:lineRule="atLeast"/>
              <w:rPr>
                <w:rFonts w:ascii="Times New Roman" w:eastAsia="Times New Roman" w:hAnsi="Times New Roman"/>
                <w:sz w:val="24"/>
              </w:rPr>
            </w:pPr>
          </w:p>
        </w:tc>
      </w:tr>
      <w:tr w:rsidR="0088140E" w14:paraId="6B21A16D" w14:textId="77777777" w:rsidTr="004D16D5">
        <w:trPr>
          <w:trHeight w:val="166"/>
        </w:trPr>
        <w:tc>
          <w:tcPr>
            <w:tcW w:w="4519" w:type="dxa"/>
            <w:tcBorders>
              <w:left w:val="single" w:sz="8" w:space="0" w:color="00000A"/>
              <w:right w:val="single" w:sz="8" w:space="0" w:color="00000A"/>
            </w:tcBorders>
            <w:shd w:val="clear" w:color="auto" w:fill="FFFFFF"/>
            <w:tcMar>
              <w:top w:w="0" w:type="dxa"/>
              <w:left w:w="0" w:type="dxa"/>
              <w:bottom w:w="0" w:type="dxa"/>
              <w:right w:w="0" w:type="dxa"/>
            </w:tcMar>
            <w:vAlign w:val="bottom"/>
          </w:tcPr>
          <w:p w14:paraId="68DB89B0" w14:textId="222925B4" w:rsidR="0088140E" w:rsidRDefault="0088140E" w:rsidP="005B1B9D">
            <w:pPr>
              <w:pStyle w:val="Standard"/>
              <w:spacing w:line="256" w:lineRule="exact"/>
              <w:rPr>
                <w:rFonts w:ascii="Times New Roman" w:eastAsia="Times New Roman" w:hAnsi="Times New Roman"/>
                <w:w w:val="99"/>
                <w:sz w:val="24"/>
              </w:rPr>
            </w:pPr>
            <w:r>
              <w:rPr>
                <w:rFonts w:ascii="Times New Roman" w:eastAsia="Times New Roman" w:hAnsi="Times New Roman"/>
                <w:w w:val="99"/>
                <w:sz w:val="24"/>
              </w:rPr>
              <w:t>Collaboratore scolastico</w:t>
            </w:r>
            <w:r w:rsidR="00310037">
              <w:rPr>
                <w:rFonts w:ascii="Times New Roman" w:eastAsia="Times New Roman" w:hAnsi="Times New Roman"/>
                <w:w w:val="99"/>
                <w:sz w:val="24"/>
              </w:rPr>
              <w:t xml:space="preserve"> Religioso</w:t>
            </w:r>
          </w:p>
        </w:tc>
        <w:tc>
          <w:tcPr>
            <w:tcW w:w="721" w:type="dxa"/>
            <w:tcBorders>
              <w:right w:val="single" w:sz="8" w:space="0" w:color="00000A"/>
            </w:tcBorders>
            <w:shd w:val="clear" w:color="auto" w:fill="FFFFFF"/>
            <w:tcMar>
              <w:top w:w="0" w:type="dxa"/>
              <w:left w:w="0" w:type="dxa"/>
              <w:bottom w:w="0" w:type="dxa"/>
              <w:right w:w="0" w:type="dxa"/>
            </w:tcMar>
            <w:vAlign w:val="bottom"/>
          </w:tcPr>
          <w:p w14:paraId="493E03B9" w14:textId="77777777" w:rsidR="0088140E" w:rsidRDefault="0088140E" w:rsidP="005B1B9D">
            <w:pPr>
              <w:pStyle w:val="Standard"/>
              <w:spacing w:line="256" w:lineRule="exact"/>
              <w:ind w:right="200"/>
              <w:jc w:val="right"/>
              <w:rPr>
                <w:rFonts w:ascii="Times New Roman" w:eastAsia="Times New Roman" w:hAnsi="Times New Roman"/>
                <w:sz w:val="24"/>
              </w:rPr>
            </w:pPr>
            <w:r>
              <w:rPr>
                <w:rFonts w:ascii="Times New Roman" w:eastAsia="Times New Roman" w:hAnsi="Times New Roman"/>
                <w:sz w:val="24"/>
              </w:rPr>
              <w:t>2</w:t>
            </w:r>
          </w:p>
        </w:tc>
      </w:tr>
      <w:tr w:rsidR="0088140E" w14:paraId="774DC662" w14:textId="77777777" w:rsidTr="004D16D5">
        <w:trPr>
          <w:trHeight w:val="185"/>
        </w:trPr>
        <w:tc>
          <w:tcPr>
            <w:tcW w:w="4519" w:type="dxa"/>
            <w:tcBorders>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bottom"/>
          </w:tcPr>
          <w:p w14:paraId="043ACEE8" w14:textId="77777777" w:rsidR="0088140E" w:rsidRDefault="0088140E" w:rsidP="005B1B9D">
            <w:pPr>
              <w:pStyle w:val="Standard"/>
              <w:spacing w:line="0" w:lineRule="atLeast"/>
              <w:rPr>
                <w:rFonts w:ascii="Times New Roman" w:eastAsia="Times New Roman" w:hAnsi="Times New Roman"/>
                <w:sz w:val="24"/>
              </w:rPr>
            </w:pPr>
          </w:p>
        </w:tc>
        <w:tc>
          <w:tcPr>
            <w:tcW w:w="721"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5F205AF1" w14:textId="77777777" w:rsidR="0088140E" w:rsidRDefault="0088140E" w:rsidP="005B1B9D">
            <w:pPr>
              <w:pStyle w:val="Standard"/>
              <w:spacing w:line="0" w:lineRule="atLeast"/>
              <w:rPr>
                <w:rFonts w:ascii="Times New Roman" w:eastAsia="Times New Roman" w:hAnsi="Times New Roman"/>
                <w:sz w:val="24"/>
              </w:rPr>
            </w:pPr>
          </w:p>
        </w:tc>
      </w:tr>
      <w:tr w:rsidR="0088140E" w14:paraId="20D3C8F9" w14:textId="77777777" w:rsidTr="004D16D5">
        <w:trPr>
          <w:trHeight w:val="166"/>
        </w:trPr>
        <w:tc>
          <w:tcPr>
            <w:tcW w:w="4519" w:type="dxa"/>
            <w:tcBorders>
              <w:left w:val="single" w:sz="8" w:space="0" w:color="00000A"/>
              <w:right w:val="single" w:sz="8" w:space="0" w:color="00000A"/>
            </w:tcBorders>
            <w:shd w:val="clear" w:color="auto" w:fill="FFFFFF"/>
            <w:tcMar>
              <w:top w:w="0" w:type="dxa"/>
              <w:left w:w="0" w:type="dxa"/>
              <w:bottom w:w="0" w:type="dxa"/>
              <w:right w:w="0" w:type="dxa"/>
            </w:tcMar>
            <w:vAlign w:val="bottom"/>
          </w:tcPr>
          <w:p w14:paraId="7DC0A0F3" w14:textId="754A307F" w:rsidR="0088140E" w:rsidRDefault="00C14B48" w:rsidP="0085100C">
            <w:pPr>
              <w:pStyle w:val="Standard"/>
              <w:spacing w:line="256" w:lineRule="exact"/>
              <w:rPr>
                <w:rFonts w:ascii="Times New Roman" w:eastAsia="Times New Roman" w:hAnsi="Times New Roman"/>
                <w:w w:val="99"/>
                <w:sz w:val="24"/>
              </w:rPr>
            </w:pPr>
            <w:r>
              <w:rPr>
                <w:rFonts w:ascii="Times New Roman" w:eastAsia="Times New Roman" w:hAnsi="Times New Roman"/>
                <w:w w:val="99"/>
                <w:sz w:val="24"/>
              </w:rPr>
              <w:t>A</w:t>
            </w:r>
            <w:r w:rsidR="0088140E">
              <w:rPr>
                <w:rFonts w:ascii="Times New Roman" w:eastAsia="Times New Roman" w:hAnsi="Times New Roman"/>
                <w:w w:val="99"/>
                <w:sz w:val="24"/>
              </w:rPr>
              <w:t>ltro (cuoca,</w:t>
            </w:r>
            <w:r w:rsidR="004E189A">
              <w:rPr>
                <w:rFonts w:ascii="Times New Roman" w:eastAsia="Times New Roman" w:hAnsi="Times New Roman"/>
                <w:w w:val="99"/>
                <w:sz w:val="24"/>
              </w:rPr>
              <w:t xml:space="preserve"> insegnante di religione)</w:t>
            </w:r>
          </w:p>
        </w:tc>
        <w:tc>
          <w:tcPr>
            <w:tcW w:w="721" w:type="dxa"/>
            <w:tcBorders>
              <w:right w:val="single" w:sz="8" w:space="0" w:color="00000A"/>
            </w:tcBorders>
            <w:shd w:val="clear" w:color="auto" w:fill="FFFFFF"/>
            <w:tcMar>
              <w:top w:w="0" w:type="dxa"/>
              <w:left w:w="0" w:type="dxa"/>
              <w:bottom w:w="0" w:type="dxa"/>
              <w:right w:w="0" w:type="dxa"/>
            </w:tcMar>
            <w:vAlign w:val="bottom"/>
          </w:tcPr>
          <w:p w14:paraId="61EB7426" w14:textId="77777777" w:rsidR="0088140E" w:rsidRDefault="0088140E" w:rsidP="005B1B9D">
            <w:pPr>
              <w:pStyle w:val="Standard"/>
              <w:spacing w:line="256" w:lineRule="exact"/>
              <w:ind w:right="200"/>
              <w:jc w:val="right"/>
              <w:rPr>
                <w:rFonts w:ascii="Times New Roman" w:eastAsia="Times New Roman" w:hAnsi="Times New Roman"/>
                <w:sz w:val="24"/>
              </w:rPr>
            </w:pPr>
            <w:r>
              <w:rPr>
                <w:rFonts w:ascii="Times New Roman" w:eastAsia="Times New Roman" w:hAnsi="Times New Roman"/>
                <w:sz w:val="24"/>
              </w:rPr>
              <w:t>2</w:t>
            </w:r>
          </w:p>
        </w:tc>
      </w:tr>
      <w:tr w:rsidR="0088140E" w14:paraId="3749766F" w14:textId="77777777" w:rsidTr="004D16D5">
        <w:trPr>
          <w:trHeight w:val="178"/>
        </w:trPr>
        <w:tc>
          <w:tcPr>
            <w:tcW w:w="4519" w:type="dxa"/>
            <w:tcBorders>
              <w:left w:val="single" w:sz="8" w:space="0" w:color="00000A"/>
              <w:right w:val="single" w:sz="8" w:space="0" w:color="00000A"/>
            </w:tcBorders>
            <w:shd w:val="clear" w:color="auto" w:fill="FFFFFF"/>
            <w:tcMar>
              <w:top w:w="0" w:type="dxa"/>
              <w:left w:w="0" w:type="dxa"/>
              <w:bottom w:w="0" w:type="dxa"/>
              <w:right w:w="0" w:type="dxa"/>
            </w:tcMar>
            <w:vAlign w:val="bottom"/>
          </w:tcPr>
          <w:p w14:paraId="77D1B2E6" w14:textId="77777777" w:rsidR="0088140E" w:rsidRDefault="0088140E" w:rsidP="0085100C">
            <w:pPr>
              <w:pStyle w:val="Standard"/>
              <w:spacing w:line="0" w:lineRule="atLeast"/>
              <w:jc w:val="both"/>
              <w:rPr>
                <w:rFonts w:ascii="Times New Roman" w:eastAsia="Times New Roman" w:hAnsi="Times New Roman"/>
                <w:w w:val="99"/>
                <w:sz w:val="24"/>
              </w:rPr>
            </w:pPr>
          </w:p>
        </w:tc>
        <w:tc>
          <w:tcPr>
            <w:tcW w:w="721" w:type="dxa"/>
            <w:tcBorders>
              <w:right w:val="single" w:sz="8" w:space="0" w:color="00000A"/>
            </w:tcBorders>
            <w:shd w:val="clear" w:color="auto" w:fill="FFFFFF"/>
            <w:tcMar>
              <w:top w:w="0" w:type="dxa"/>
              <w:left w:w="0" w:type="dxa"/>
              <w:bottom w:w="0" w:type="dxa"/>
              <w:right w:w="0" w:type="dxa"/>
            </w:tcMar>
            <w:vAlign w:val="bottom"/>
          </w:tcPr>
          <w:p w14:paraId="42C91578" w14:textId="77777777" w:rsidR="0088140E" w:rsidRDefault="0088140E" w:rsidP="005B1B9D">
            <w:pPr>
              <w:pStyle w:val="Standard"/>
              <w:spacing w:line="0" w:lineRule="atLeast"/>
              <w:rPr>
                <w:rFonts w:ascii="Times New Roman" w:eastAsia="Times New Roman" w:hAnsi="Times New Roman"/>
                <w:sz w:val="24"/>
              </w:rPr>
            </w:pPr>
          </w:p>
        </w:tc>
      </w:tr>
      <w:tr w:rsidR="0088140E" w14:paraId="20A043C5" w14:textId="77777777" w:rsidTr="004D16D5">
        <w:trPr>
          <w:trHeight w:val="178"/>
        </w:trPr>
        <w:tc>
          <w:tcPr>
            <w:tcW w:w="4519" w:type="dxa"/>
            <w:tcBorders>
              <w:left w:val="single" w:sz="8" w:space="0" w:color="00000A"/>
              <w:right w:val="single" w:sz="8" w:space="0" w:color="00000A"/>
            </w:tcBorders>
            <w:shd w:val="clear" w:color="auto" w:fill="FFFFFF"/>
            <w:tcMar>
              <w:top w:w="0" w:type="dxa"/>
              <w:left w:w="0" w:type="dxa"/>
              <w:bottom w:w="0" w:type="dxa"/>
              <w:right w:w="0" w:type="dxa"/>
            </w:tcMar>
            <w:vAlign w:val="bottom"/>
          </w:tcPr>
          <w:p w14:paraId="18515200" w14:textId="77777777" w:rsidR="0088140E" w:rsidRDefault="0088140E" w:rsidP="005B1B9D">
            <w:pPr>
              <w:pStyle w:val="Standard"/>
              <w:spacing w:line="0" w:lineRule="atLeast"/>
              <w:rPr>
                <w:rFonts w:ascii="Times New Roman" w:eastAsia="Times New Roman" w:hAnsi="Times New Roman"/>
                <w:w w:val="98"/>
                <w:sz w:val="24"/>
              </w:rPr>
            </w:pPr>
          </w:p>
        </w:tc>
        <w:tc>
          <w:tcPr>
            <w:tcW w:w="721" w:type="dxa"/>
            <w:tcBorders>
              <w:right w:val="single" w:sz="8" w:space="0" w:color="00000A"/>
            </w:tcBorders>
            <w:shd w:val="clear" w:color="auto" w:fill="FFFFFF"/>
            <w:tcMar>
              <w:top w:w="0" w:type="dxa"/>
              <w:left w:w="0" w:type="dxa"/>
              <w:bottom w:w="0" w:type="dxa"/>
              <w:right w:w="0" w:type="dxa"/>
            </w:tcMar>
            <w:vAlign w:val="bottom"/>
          </w:tcPr>
          <w:p w14:paraId="02C37D08" w14:textId="77777777" w:rsidR="0088140E" w:rsidRDefault="0088140E" w:rsidP="005B1B9D">
            <w:pPr>
              <w:pStyle w:val="Standard"/>
              <w:spacing w:line="0" w:lineRule="atLeast"/>
              <w:rPr>
                <w:rFonts w:ascii="Times New Roman" w:eastAsia="Times New Roman" w:hAnsi="Times New Roman"/>
                <w:sz w:val="24"/>
              </w:rPr>
            </w:pPr>
          </w:p>
        </w:tc>
      </w:tr>
      <w:tr w:rsidR="0088140E" w14:paraId="41574162" w14:textId="77777777" w:rsidTr="004D16D5">
        <w:trPr>
          <w:trHeight w:val="185"/>
        </w:trPr>
        <w:tc>
          <w:tcPr>
            <w:tcW w:w="4519" w:type="dxa"/>
            <w:tcBorders>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bottom"/>
          </w:tcPr>
          <w:p w14:paraId="3F54A852" w14:textId="77777777" w:rsidR="0088140E" w:rsidRDefault="0088140E" w:rsidP="005B1B9D">
            <w:pPr>
              <w:pStyle w:val="Standard"/>
              <w:spacing w:line="0" w:lineRule="atLeast"/>
              <w:rPr>
                <w:rFonts w:ascii="Times New Roman" w:eastAsia="Times New Roman" w:hAnsi="Times New Roman"/>
                <w:sz w:val="24"/>
              </w:rPr>
            </w:pPr>
          </w:p>
        </w:tc>
        <w:tc>
          <w:tcPr>
            <w:tcW w:w="721"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2DCA34C5" w14:textId="77777777" w:rsidR="0088140E" w:rsidRDefault="0088140E" w:rsidP="005B1B9D">
            <w:pPr>
              <w:pStyle w:val="Standard"/>
              <w:spacing w:line="0" w:lineRule="atLeast"/>
              <w:rPr>
                <w:rFonts w:ascii="Times New Roman" w:eastAsia="Times New Roman" w:hAnsi="Times New Roman"/>
                <w:sz w:val="24"/>
              </w:rPr>
            </w:pPr>
          </w:p>
        </w:tc>
      </w:tr>
    </w:tbl>
    <w:p w14:paraId="4B7421F2" w14:textId="77777777" w:rsidR="0088140E" w:rsidRDefault="0088140E" w:rsidP="0088140E">
      <w:pPr>
        <w:pStyle w:val="Standard"/>
        <w:spacing w:line="200" w:lineRule="exact"/>
        <w:rPr>
          <w:rFonts w:ascii="Times New Roman" w:eastAsia="Times New Roman" w:hAnsi="Times New Roman"/>
        </w:rPr>
      </w:pPr>
    </w:p>
    <w:p w14:paraId="4147167B" w14:textId="77777777" w:rsidR="0088140E" w:rsidRDefault="0088140E" w:rsidP="0088140E">
      <w:pPr>
        <w:pStyle w:val="Standard"/>
        <w:spacing w:line="200" w:lineRule="exact"/>
        <w:rPr>
          <w:rFonts w:ascii="Times New Roman" w:eastAsia="Times New Roman" w:hAnsi="Times New Roman"/>
        </w:rPr>
      </w:pPr>
    </w:p>
    <w:p w14:paraId="5F365728" w14:textId="77777777" w:rsidR="0088140E" w:rsidRDefault="0088140E" w:rsidP="0088140E">
      <w:pPr>
        <w:pStyle w:val="Standard"/>
        <w:rPr>
          <w:rFonts w:ascii="Times New Roman" w:eastAsia="Times New Roman" w:hAnsi="Times New Roman"/>
        </w:rPr>
      </w:pPr>
    </w:p>
    <w:p w14:paraId="42BA77A4" w14:textId="77777777" w:rsidR="0088140E" w:rsidRDefault="0088140E" w:rsidP="0088140E">
      <w:pPr>
        <w:pStyle w:val="Standard"/>
        <w:pageBreakBefore/>
        <w:spacing w:line="200" w:lineRule="exact"/>
        <w:rPr>
          <w:rFonts w:ascii="Times New Roman" w:eastAsia="Times New Roman" w:hAnsi="Times New Roman"/>
        </w:rPr>
      </w:pPr>
    </w:p>
    <w:p w14:paraId="068CADD1" w14:textId="77777777" w:rsidR="0088140E" w:rsidRDefault="0088140E" w:rsidP="0088140E">
      <w:pPr>
        <w:pStyle w:val="Standard"/>
        <w:spacing w:line="200" w:lineRule="exact"/>
        <w:rPr>
          <w:rFonts w:ascii="Times New Roman" w:eastAsia="Times New Roman" w:hAnsi="Times New Roman"/>
        </w:rPr>
      </w:pPr>
    </w:p>
    <w:p w14:paraId="5DF4D93B" w14:textId="77777777" w:rsidR="0088140E" w:rsidRDefault="0088140E" w:rsidP="00907C2D">
      <w:pPr>
        <w:pStyle w:val="StileLu"/>
        <w:spacing w:line="257" w:lineRule="auto"/>
        <w:outlineLvl w:val="1"/>
      </w:pPr>
      <w:bookmarkStart w:id="71" w:name="page25"/>
      <w:bookmarkStart w:id="72" w:name="_Toc117687777"/>
      <w:bookmarkStart w:id="73" w:name="_Toc202890652"/>
      <w:bookmarkEnd w:id="71"/>
      <w:r>
        <w:t>Programmazione delle attività formative rivolte al personale</w:t>
      </w:r>
      <w:bookmarkEnd w:id="72"/>
      <w:bookmarkEnd w:id="73"/>
    </w:p>
    <w:p w14:paraId="153E9004" w14:textId="77777777" w:rsidR="00FA168C" w:rsidRDefault="00FA168C" w:rsidP="00907C2D">
      <w:pPr>
        <w:pStyle w:val="StileLu"/>
        <w:spacing w:line="257" w:lineRule="auto"/>
        <w:outlineLvl w:val="1"/>
      </w:pPr>
    </w:p>
    <w:p w14:paraId="1C27AC4B" w14:textId="5900427F" w:rsidR="0088140E" w:rsidRDefault="00FA168C" w:rsidP="00CB054B">
      <w:pPr>
        <w:pStyle w:val="Standard"/>
        <w:jc w:val="both"/>
        <w:rPr>
          <w:rFonts w:ascii="Times New Roman" w:eastAsia="Times New Roman" w:hAnsi="Times New Roman"/>
          <w:sz w:val="26"/>
          <w:szCs w:val="26"/>
        </w:rPr>
      </w:pPr>
      <w:r w:rsidRPr="00EB20E7">
        <w:rPr>
          <w:rFonts w:ascii="Times New Roman" w:eastAsia="Times New Roman" w:hAnsi="Times New Roman"/>
          <w:sz w:val="26"/>
          <w:szCs w:val="26"/>
        </w:rPr>
        <w:t xml:space="preserve">Nel corso del triennio di riferimento l’Istituto scolastico </w:t>
      </w:r>
      <w:r w:rsidR="00E729E5" w:rsidRPr="00EB20E7">
        <w:rPr>
          <w:rFonts w:ascii="Times New Roman" w:eastAsia="Times New Roman" w:hAnsi="Times New Roman"/>
          <w:sz w:val="26"/>
          <w:szCs w:val="26"/>
        </w:rPr>
        <w:t>propone</w:t>
      </w:r>
      <w:r w:rsidRPr="00EB20E7">
        <w:rPr>
          <w:rFonts w:ascii="Times New Roman" w:eastAsia="Times New Roman" w:hAnsi="Times New Roman"/>
          <w:sz w:val="26"/>
          <w:szCs w:val="26"/>
        </w:rPr>
        <w:t xml:space="preserve"> l’organizzazione delle</w:t>
      </w:r>
      <w:r w:rsidR="00091EDA" w:rsidRPr="00EB20E7">
        <w:rPr>
          <w:rFonts w:ascii="Times New Roman" w:eastAsia="Times New Roman" w:hAnsi="Times New Roman"/>
          <w:sz w:val="26"/>
          <w:szCs w:val="26"/>
        </w:rPr>
        <w:t xml:space="preserve"> </w:t>
      </w:r>
      <w:r w:rsidR="0041220A" w:rsidRPr="00EB20E7">
        <w:rPr>
          <w:rFonts w:ascii="Times New Roman" w:eastAsia="Times New Roman" w:hAnsi="Times New Roman"/>
          <w:sz w:val="26"/>
          <w:szCs w:val="26"/>
        </w:rPr>
        <w:t>attività</w:t>
      </w:r>
      <w:r w:rsidR="0041220A">
        <w:rPr>
          <w:rFonts w:ascii="Times New Roman" w:eastAsia="Times New Roman" w:hAnsi="Times New Roman"/>
          <w:sz w:val="26"/>
          <w:szCs w:val="26"/>
        </w:rPr>
        <w:t xml:space="preserve"> </w:t>
      </w:r>
      <w:r w:rsidR="0041220A" w:rsidRPr="00EB20E7">
        <w:rPr>
          <w:rFonts w:ascii="Times New Roman" w:eastAsia="Times New Roman" w:hAnsi="Times New Roman"/>
          <w:sz w:val="26"/>
          <w:szCs w:val="26"/>
        </w:rPr>
        <w:t>formative</w:t>
      </w:r>
      <w:r w:rsidRPr="00EB20E7">
        <w:rPr>
          <w:rFonts w:ascii="Times New Roman" w:eastAsia="Times New Roman" w:hAnsi="Times New Roman"/>
          <w:sz w:val="26"/>
          <w:szCs w:val="26"/>
        </w:rPr>
        <w:t>, che</w:t>
      </w:r>
      <w:r w:rsidR="00091EDA" w:rsidRPr="00EB20E7">
        <w:rPr>
          <w:rFonts w:ascii="Times New Roman" w:eastAsia="Times New Roman" w:hAnsi="Times New Roman"/>
          <w:sz w:val="26"/>
          <w:szCs w:val="26"/>
        </w:rPr>
        <w:t xml:space="preserve"> </w:t>
      </w:r>
      <w:r w:rsidRPr="00EB20E7">
        <w:rPr>
          <w:rFonts w:ascii="Times New Roman" w:eastAsia="Times New Roman" w:hAnsi="Times New Roman"/>
          <w:sz w:val="26"/>
          <w:szCs w:val="26"/>
        </w:rPr>
        <w:t xml:space="preserve">specificate nei tempi e </w:t>
      </w:r>
      <w:r w:rsidR="00E729E5" w:rsidRPr="00EB20E7">
        <w:rPr>
          <w:rFonts w:ascii="Times New Roman" w:eastAsia="Times New Roman" w:hAnsi="Times New Roman"/>
          <w:sz w:val="26"/>
          <w:szCs w:val="26"/>
        </w:rPr>
        <w:t xml:space="preserve">nelle </w:t>
      </w:r>
      <w:r w:rsidRPr="00EB20E7">
        <w:rPr>
          <w:rFonts w:ascii="Times New Roman" w:eastAsia="Times New Roman" w:hAnsi="Times New Roman"/>
          <w:sz w:val="26"/>
          <w:szCs w:val="26"/>
        </w:rPr>
        <w:t>modalità</w:t>
      </w:r>
      <w:r w:rsidR="00091EDA" w:rsidRPr="00EB20E7">
        <w:rPr>
          <w:rFonts w:ascii="Times New Roman" w:eastAsia="Times New Roman" w:hAnsi="Times New Roman"/>
          <w:sz w:val="26"/>
          <w:szCs w:val="26"/>
        </w:rPr>
        <w:t xml:space="preserve"> </w:t>
      </w:r>
      <w:r w:rsidRPr="00EB20E7">
        <w:rPr>
          <w:rFonts w:ascii="Times New Roman" w:eastAsia="Times New Roman" w:hAnsi="Times New Roman"/>
          <w:sz w:val="26"/>
          <w:szCs w:val="26"/>
        </w:rPr>
        <w:t>nella programmazione dettagliata per l’anno scolastico</w:t>
      </w:r>
      <w:r w:rsidR="009300AD" w:rsidRPr="00EB20E7">
        <w:rPr>
          <w:rFonts w:ascii="Times New Roman" w:eastAsia="Times New Roman" w:hAnsi="Times New Roman"/>
          <w:sz w:val="26"/>
          <w:szCs w:val="26"/>
        </w:rPr>
        <w:t xml:space="preserve"> saranno le seguenti</w:t>
      </w:r>
      <w:r w:rsidRPr="00EB20E7">
        <w:rPr>
          <w:rFonts w:ascii="Times New Roman" w:eastAsia="Times New Roman" w:hAnsi="Times New Roman"/>
          <w:sz w:val="26"/>
          <w:szCs w:val="26"/>
        </w:rPr>
        <w:t>:</w:t>
      </w:r>
    </w:p>
    <w:p w14:paraId="6965029A" w14:textId="77777777" w:rsidR="00EB20E7" w:rsidRDefault="00EB20E7" w:rsidP="00E729E5">
      <w:pPr>
        <w:pStyle w:val="Standard"/>
        <w:jc w:val="both"/>
        <w:rPr>
          <w:rFonts w:ascii="Times New Roman" w:eastAsia="Times New Roman" w:hAnsi="Times New Roman"/>
          <w:sz w:val="26"/>
          <w:szCs w:val="26"/>
        </w:rPr>
      </w:pPr>
    </w:p>
    <w:p w14:paraId="1DC13519" w14:textId="77777777" w:rsidR="00EB20E7" w:rsidRPr="00EB20E7" w:rsidRDefault="00EB20E7" w:rsidP="00E729E5">
      <w:pPr>
        <w:pStyle w:val="Standard"/>
        <w:jc w:val="both"/>
        <w:rPr>
          <w:rFonts w:ascii="Times New Roman" w:eastAsia="Times New Roman" w:hAnsi="Times New Roman"/>
          <w:sz w:val="26"/>
          <w:szCs w:val="26"/>
        </w:rPr>
      </w:pPr>
    </w:p>
    <w:tbl>
      <w:tblPr>
        <w:tblW w:w="6240" w:type="dxa"/>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40"/>
      </w:tblGrid>
      <w:tr w:rsidR="0088140E" w14:paraId="39BF4554" w14:textId="77777777" w:rsidTr="001778DE">
        <w:trPr>
          <w:trHeight w:val="68"/>
        </w:trPr>
        <w:tc>
          <w:tcPr>
            <w:tcW w:w="6240" w:type="dxa"/>
            <w:shd w:val="clear" w:color="auto" w:fill="EFB3E4"/>
            <w:tcMar>
              <w:top w:w="0" w:type="dxa"/>
              <w:left w:w="0" w:type="dxa"/>
              <w:bottom w:w="0" w:type="dxa"/>
              <w:right w:w="0" w:type="dxa"/>
            </w:tcMar>
            <w:vAlign w:val="bottom"/>
          </w:tcPr>
          <w:p w14:paraId="39096D9F" w14:textId="77777777" w:rsidR="0088140E" w:rsidRDefault="009300AD" w:rsidP="00907C2D">
            <w:pPr>
              <w:pStyle w:val="Standard"/>
              <w:spacing w:line="0" w:lineRule="atLeast"/>
              <w:ind w:left="120"/>
              <w:rPr>
                <w:rFonts w:ascii="Times New Roman" w:eastAsia="Times New Roman" w:hAnsi="Times New Roman"/>
                <w:b/>
                <w:sz w:val="24"/>
              </w:rPr>
            </w:pPr>
            <w:r>
              <w:rPr>
                <w:rFonts w:ascii="Times New Roman" w:eastAsia="Times New Roman" w:hAnsi="Times New Roman"/>
                <w:b/>
                <w:sz w:val="24"/>
              </w:rPr>
              <w:t>Attività Formativa (per un totale di 20 ore)</w:t>
            </w:r>
          </w:p>
        </w:tc>
      </w:tr>
      <w:tr w:rsidR="001778DE" w14:paraId="405BA5A6" w14:textId="77777777" w:rsidTr="002265FF">
        <w:trPr>
          <w:trHeight w:val="257"/>
        </w:trPr>
        <w:tc>
          <w:tcPr>
            <w:tcW w:w="6240" w:type="dxa"/>
            <w:shd w:val="clear" w:color="auto" w:fill="FFFFFF"/>
            <w:tcMar>
              <w:top w:w="0" w:type="dxa"/>
              <w:left w:w="0" w:type="dxa"/>
              <w:bottom w:w="0" w:type="dxa"/>
              <w:right w:w="0" w:type="dxa"/>
            </w:tcMar>
            <w:vAlign w:val="bottom"/>
          </w:tcPr>
          <w:p w14:paraId="79D375D0" w14:textId="77777777" w:rsidR="001778DE" w:rsidRDefault="001778DE" w:rsidP="005B1B9D">
            <w:pPr>
              <w:pStyle w:val="Standard"/>
              <w:spacing w:line="0" w:lineRule="atLeast"/>
              <w:rPr>
                <w:rFonts w:ascii="Times New Roman" w:eastAsia="Times New Roman" w:hAnsi="Times New Roman"/>
              </w:rPr>
            </w:pPr>
            <w:r>
              <w:rPr>
                <w:rFonts w:ascii="Times New Roman" w:eastAsia="Times New Roman" w:hAnsi="Times New Roman"/>
                <w:sz w:val="24"/>
              </w:rPr>
              <w:t>Corso di sicurezza (2/6 h)</w:t>
            </w:r>
          </w:p>
        </w:tc>
      </w:tr>
      <w:tr w:rsidR="0088140E" w14:paraId="5A769B26" w14:textId="77777777" w:rsidTr="001778DE">
        <w:trPr>
          <w:trHeight w:val="261"/>
        </w:trPr>
        <w:tc>
          <w:tcPr>
            <w:tcW w:w="6240" w:type="dxa"/>
            <w:shd w:val="clear" w:color="auto" w:fill="FFFFFF"/>
            <w:tcMar>
              <w:top w:w="0" w:type="dxa"/>
              <w:left w:w="0" w:type="dxa"/>
              <w:bottom w:w="0" w:type="dxa"/>
              <w:right w:w="0" w:type="dxa"/>
            </w:tcMar>
            <w:vAlign w:val="bottom"/>
          </w:tcPr>
          <w:p w14:paraId="16EE992A" w14:textId="77777777" w:rsidR="0088140E" w:rsidRDefault="0088140E" w:rsidP="005B1B9D">
            <w:pPr>
              <w:pStyle w:val="Standard"/>
              <w:spacing w:line="263" w:lineRule="exact"/>
              <w:ind w:left="120"/>
              <w:rPr>
                <w:rFonts w:ascii="Times New Roman" w:eastAsia="Times New Roman" w:hAnsi="Times New Roman"/>
                <w:sz w:val="24"/>
              </w:rPr>
            </w:pPr>
            <w:r>
              <w:rPr>
                <w:rFonts w:ascii="Times New Roman" w:eastAsia="Times New Roman" w:hAnsi="Times New Roman"/>
                <w:sz w:val="24"/>
              </w:rPr>
              <w:t>Corso sulla privacy (6/10 h)</w:t>
            </w:r>
          </w:p>
        </w:tc>
      </w:tr>
      <w:tr w:rsidR="0088140E" w14:paraId="727F4AA8" w14:textId="77777777" w:rsidTr="001778DE">
        <w:trPr>
          <w:trHeight w:val="263"/>
        </w:trPr>
        <w:tc>
          <w:tcPr>
            <w:tcW w:w="6240" w:type="dxa"/>
            <w:shd w:val="clear" w:color="auto" w:fill="FFFFFF"/>
            <w:tcMar>
              <w:top w:w="0" w:type="dxa"/>
              <w:left w:w="0" w:type="dxa"/>
              <w:bottom w:w="0" w:type="dxa"/>
              <w:right w:w="0" w:type="dxa"/>
            </w:tcMar>
            <w:vAlign w:val="bottom"/>
          </w:tcPr>
          <w:p w14:paraId="132AF82B" w14:textId="77777777" w:rsidR="0088140E" w:rsidRDefault="0088140E" w:rsidP="005B1B9D">
            <w:pPr>
              <w:pStyle w:val="Standard"/>
              <w:spacing w:line="263" w:lineRule="exact"/>
              <w:ind w:left="120"/>
              <w:rPr>
                <w:rFonts w:ascii="Times New Roman" w:eastAsia="Times New Roman" w:hAnsi="Times New Roman"/>
                <w:sz w:val="24"/>
              </w:rPr>
            </w:pPr>
            <w:r>
              <w:rPr>
                <w:rFonts w:ascii="Times New Roman" w:eastAsia="Times New Roman" w:hAnsi="Times New Roman"/>
                <w:sz w:val="24"/>
              </w:rPr>
              <w:t>Corso psico-pedagogico e didattico</w:t>
            </w:r>
            <w:r w:rsidR="001778DE">
              <w:rPr>
                <w:rFonts w:ascii="Times New Roman" w:eastAsia="Times New Roman" w:hAnsi="Times New Roman"/>
                <w:sz w:val="24"/>
              </w:rPr>
              <w:t xml:space="preserve"> (6/12h)</w:t>
            </w:r>
          </w:p>
        </w:tc>
      </w:tr>
      <w:tr w:rsidR="002B3B17" w14:paraId="56F789A9" w14:textId="77777777" w:rsidTr="001778DE">
        <w:trPr>
          <w:trHeight w:val="263"/>
        </w:trPr>
        <w:tc>
          <w:tcPr>
            <w:tcW w:w="6240" w:type="dxa"/>
            <w:shd w:val="clear" w:color="auto" w:fill="FFFFFF"/>
            <w:tcMar>
              <w:top w:w="0" w:type="dxa"/>
              <w:left w:w="0" w:type="dxa"/>
              <w:bottom w:w="0" w:type="dxa"/>
              <w:right w:w="0" w:type="dxa"/>
            </w:tcMar>
            <w:vAlign w:val="bottom"/>
          </w:tcPr>
          <w:p w14:paraId="18600259" w14:textId="2076483B" w:rsidR="007F1EE1" w:rsidRDefault="002B3B17" w:rsidP="005B1B9D">
            <w:pPr>
              <w:pStyle w:val="Standard"/>
              <w:spacing w:line="263" w:lineRule="exact"/>
              <w:ind w:left="120"/>
              <w:rPr>
                <w:rFonts w:ascii="Times New Roman" w:eastAsia="Times New Roman" w:hAnsi="Times New Roman"/>
                <w:sz w:val="24"/>
              </w:rPr>
            </w:pPr>
            <w:r>
              <w:rPr>
                <w:rFonts w:ascii="Times New Roman" w:eastAsia="Times New Roman" w:hAnsi="Times New Roman"/>
                <w:sz w:val="24"/>
              </w:rPr>
              <w:t>Corso</w:t>
            </w:r>
            <w:r w:rsidR="007F1EE1">
              <w:rPr>
                <w:rFonts w:ascii="Times New Roman" w:eastAsia="Times New Roman" w:hAnsi="Times New Roman"/>
                <w:sz w:val="24"/>
              </w:rPr>
              <w:t xml:space="preserve"> Igiene degli alimenti e Piani di autocontrollo </w:t>
            </w:r>
            <w:r>
              <w:rPr>
                <w:rFonts w:ascii="Times New Roman" w:eastAsia="Times New Roman" w:hAnsi="Times New Roman"/>
                <w:sz w:val="24"/>
              </w:rPr>
              <w:t>Haccp</w:t>
            </w:r>
          </w:p>
          <w:p w14:paraId="3646D8CA" w14:textId="77777777" w:rsidR="002B3B17" w:rsidRDefault="002B3B17" w:rsidP="005B1B9D">
            <w:pPr>
              <w:pStyle w:val="Standard"/>
              <w:spacing w:line="263" w:lineRule="exact"/>
              <w:ind w:left="120"/>
              <w:rPr>
                <w:rFonts w:ascii="Times New Roman" w:eastAsia="Times New Roman" w:hAnsi="Times New Roman"/>
                <w:sz w:val="24"/>
              </w:rPr>
            </w:pPr>
            <w:r>
              <w:rPr>
                <w:rFonts w:ascii="Times New Roman" w:eastAsia="Times New Roman" w:hAnsi="Times New Roman"/>
                <w:sz w:val="24"/>
              </w:rPr>
              <w:t>(</w:t>
            </w:r>
            <w:r w:rsidR="00912D7B">
              <w:rPr>
                <w:rFonts w:ascii="Times New Roman" w:eastAsia="Times New Roman" w:hAnsi="Times New Roman"/>
                <w:sz w:val="24"/>
              </w:rPr>
              <w:t>5 h)</w:t>
            </w:r>
          </w:p>
        </w:tc>
      </w:tr>
      <w:tr w:rsidR="002B3B17" w14:paraId="619D7F6A" w14:textId="77777777" w:rsidTr="001778DE">
        <w:trPr>
          <w:trHeight w:val="263"/>
        </w:trPr>
        <w:tc>
          <w:tcPr>
            <w:tcW w:w="6240" w:type="dxa"/>
            <w:shd w:val="clear" w:color="auto" w:fill="FFFFFF"/>
            <w:tcMar>
              <w:top w:w="0" w:type="dxa"/>
              <w:left w:w="0" w:type="dxa"/>
              <w:bottom w:w="0" w:type="dxa"/>
              <w:right w:w="0" w:type="dxa"/>
            </w:tcMar>
            <w:vAlign w:val="bottom"/>
          </w:tcPr>
          <w:p w14:paraId="7168EEC9" w14:textId="74BDC5DD" w:rsidR="002B3B17" w:rsidRDefault="002B3B17" w:rsidP="005B1B9D">
            <w:pPr>
              <w:pStyle w:val="Standard"/>
              <w:spacing w:line="263" w:lineRule="exact"/>
              <w:ind w:left="120"/>
              <w:rPr>
                <w:rFonts w:ascii="Times New Roman" w:eastAsia="Times New Roman" w:hAnsi="Times New Roman"/>
                <w:sz w:val="24"/>
              </w:rPr>
            </w:pPr>
            <w:r>
              <w:rPr>
                <w:rFonts w:ascii="Times New Roman" w:eastAsia="Times New Roman" w:hAnsi="Times New Roman"/>
                <w:sz w:val="24"/>
              </w:rPr>
              <w:t xml:space="preserve">Corso </w:t>
            </w:r>
            <w:r w:rsidR="00912D7B">
              <w:rPr>
                <w:rFonts w:ascii="Times New Roman" w:eastAsia="Times New Roman" w:hAnsi="Times New Roman"/>
                <w:sz w:val="24"/>
              </w:rPr>
              <w:t xml:space="preserve">Addetto al servizio di </w:t>
            </w:r>
            <w:r>
              <w:rPr>
                <w:rFonts w:ascii="Times New Roman" w:eastAsia="Times New Roman" w:hAnsi="Times New Roman"/>
                <w:sz w:val="24"/>
              </w:rPr>
              <w:t>Primo soccorso</w:t>
            </w:r>
            <w:r w:rsidR="00912D7B">
              <w:rPr>
                <w:rFonts w:ascii="Times New Roman" w:eastAsia="Times New Roman" w:hAnsi="Times New Roman"/>
                <w:sz w:val="24"/>
              </w:rPr>
              <w:t xml:space="preserve"> (4h)</w:t>
            </w:r>
          </w:p>
        </w:tc>
      </w:tr>
    </w:tbl>
    <w:p w14:paraId="722E0303" w14:textId="77777777" w:rsidR="0088140E" w:rsidRDefault="0088140E" w:rsidP="0088140E">
      <w:pPr>
        <w:pStyle w:val="Standard"/>
        <w:spacing w:line="200" w:lineRule="exact"/>
        <w:rPr>
          <w:rFonts w:ascii="Times New Roman" w:eastAsia="Times New Roman" w:hAnsi="Times New Roman"/>
        </w:rPr>
      </w:pPr>
    </w:p>
    <w:p w14:paraId="6A366D71" w14:textId="77777777" w:rsidR="00D32D31" w:rsidRDefault="00D32D31" w:rsidP="0088140E">
      <w:pPr>
        <w:pStyle w:val="Standard"/>
        <w:spacing w:line="200" w:lineRule="exact"/>
        <w:rPr>
          <w:rFonts w:ascii="Times New Roman" w:eastAsia="Times New Roman" w:hAnsi="Times New Roman"/>
        </w:rPr>
      </w:pPr>
    </w:p>
    <w:p w14:paraId="451182DC" w14:textId="77777777" w:rsidR="00D32D31" w:rsidRDefault="00D32D31" w:rsidP="0088140E">
      <w:pPr>
        <w:pStyle w:val="Standard"/>
        <w:spacing w:line="200" w:lineRule="exact"/>
        <w:rPr>
          <w:rFonts w:ascii="Times New Roman" w:eastAsia="Times New Roman" w:hAnsi="Times New Roman"/>
        </w:rPr>
      </w:pPr>
    </w:p>
    <w:p w14:paraId="4BD60099" w14:textId="77777777" w:rsidR="00B45F53" w:rsidRDefault="00B45F53">
      <w:pPr>
        <w:rPr>
          <w:rFonts w:ascii="Times New Roman" w:eastAsia="Times New Roman" w:hAnsi="Times New Roman" w:cs="F"/>
          <w:kern w:val="3"/>
          <w:lang w:eastAsia="it-IT"/>
        </w:rPr>
      </w:pPr>
      <w:r>
        <w:rPr>
          <w:rFonts w:ascii="Times New Roman" w:eastAsia="Times New Roman" w:hAnsi="Times New Roman"/>
        </w:rPr>
        <w:br w:type="page"/>
      </w:r>
    </w:p>
    <w:p w14:paraId="6BE1BCC7" w14:textId="77777777" w:rsidR="0088140E" w:rsidRDefault="0088140E" w:rsidP="00907C2D">
      <w:pPr>
        <w:pStyle w:val="StileLu"/>
        <w:spacing w:line="257" w:lineRule="auto"/>
        <w:outlineLvl w:val="1"/>
      </w:pPr>
      <w:bookmarkStart w:id="74" w:name="page26"/>
      <w:bookmarkStart w:id="75" w:name="_Toc117687778"/>
      <w:bookmarkStart w:id="76" w:name="_Toc202890653"/>
      <w:bookmarkEnd w:id="74"/>
      <w:r>
        <w:lastRenderedPageBreak/>
        <w:t>Fabbisogno di attrezzature e infrastrutture materiali.</w:t>
      </w:r>
      <w:bookmarkEnd w:id="75"/>
      <w:bookmarkEnd w:id="76"/>
    </w:p>
    <w:p w14:paraId="4E141E45" w14:textId="77777777" w:rsidR="0088140E" w:rsidRDefault="0088140E" w:rsidP="0088140E">
      <w:pPr>
        <w:pStyle w:val="Standard"/>
        <w:spacing w:line="0" w:lineRule="atLeast"/>
        <w:rPr>
          <w:rFonts w:ascii="Times New Roman" w:eastAsia="Times New Roman" w:hAnsi="Times New Roman"/>
          <w:b/>
          <w:sz w:val="28"/>
        </w:rPr>
      </w:pPr>
    </w:p>
    <w:p w14:paraId="74DA2032" w14:textId="77777777" w:rsidR="0088140E" w:rsidRDefault="0088140E" w:rsidP="0088140E">
      <w:pPr>
        <w:pStyle w:val="Standard"/>
        <w:spacing w:line="67" w:lineRule="exact"/>
        <w:rPr>
          <w:rFonts w:ascii="Times New Roman" w:eastAsia="Times New Roman" w:hAnsi="Times New Roman"/>
        </w:rPr>
      </w:pPr>
    </w:p>
    <w:p w14:paraId="6F1203EA" w14:textId="2F5CA599" w:rsidR="0088140E" w:rsidRPr="00EB20E7" w:rsidRDefault="0088140E" w:rsidP="0088140E">
      <w:pPr>
        <w:pStyle w:val="Standard"/>
        <w:jc w:val="both"/>
        <w:rPr>
          <w:rFonts w:ascii="Times New Roman" w:eastAsia="Times New Roman" w:hAnsi="Times New Roman"/>
          <w:sz w:val="26"/>
          <w:szCs w:val="26"/>
        </w:rPr>
      </w:pPr>
      <w:r w:rsidRPr="00EB20E7">
        <w:rPr>
          <w:rFonts w:ascii="Times New Roman" w:eastAsia="Times New Roman" w:hAnsi="Times New Roman"/>
          <w:sz w:val="26"/>
          <w:szCs w:val="26"/>
        </w:rPr>
        <w:t>In riferimento a quanto indicato alle sezioni “Le attrezzature e le infrastrutture materiali” e “Reti di scuole e collaborazioni esterne” della nota MIUR prot. n. 2805 del 11.12.2015.</w:t>
      </w:r>
      <w:r w:rsidR="00091EDA" w:rsidRPr="00EB20E7">
        <w:rPr>
          <w:rFonts w:ascii="Times New Roman" w:eastAsia="Times New Roman" w:hAnsi="Times New Roman"/>
          <w:sz w:val="26"/>
          <w:szCs w:val="26"/>
        </w:rPr>
        <w:t xml:space="preserve"> </w:t>
      </w:r>
      <w:r w:rsidRPr="00EB20E7">
        <w:rPr>
          <w:rFonts w:ascii="Times New Roman" w:eastAsia="Times New Roman" w:hAnsi="Times New Roman"/>
          <w:sz w:val="26"/>
          <w:szCs w:val="26"/>
        </w:rPr>
        <w:t>L’effettiva realizzazione del piano nei termini indicati resta comunque condizionata alla concreta:</w:t>
      </w:r>
    </w:p>
    <w:p w14:paraId="212D1BA0" w14:textId="77777777" w:rsidR="000D1ED8" w:rsidRDefault="000D1ED8" w:rsidP="0088140E">
      <w:pPr>
        <w:pStyle w:val="Standard"/>
        <w:jc w:val="both"/>
      </w:pPr>
    </w:p>
    <w:tbl>
      <w:tblPr>
        <w:tblW w:w="8200" w:type="dxa"/>
        <w:tblInd w:w="730" w:type="dxa"/>
        <w:tblLayout w:type="fixed"/>
        <w:tblCellMar>
          <w:left w:w="10" w:type="dxa"/>
          <w:right w:w="10" w:type="dxa"/>
        </w:tblCellMar>
        <w:tblLook w:val="04A0" w:firstRow="1" w:lastRow="0" w:firstColumn="1" w:lastColumn="0" w:noHBand="0" w:noVBand="1"/>
      </w:tblPr>
      <w:tblGrid>
        <w:gridCol w:w="1659"/>
        <w:gridCol w:w="519"/>
        <w:gridCol w:w="380"/>
        <w:gridCol w:w="3800"/>
        <w:gridCol w:w="1842"/>
      </w:tblGrid>
      <w:tr w:rsidR="0088140E" w14:paraId="08BDFE7B" w14:textId="77777777" w:rsidTr="005B1B9D">
        <w:trPr>
          <w:trHeight w:val="280"/>
        </w:trPr>
        <w:tc>
          <w:tcPr>
            <w:tcW w:w="1659" w:type="dxa"/>
            <w:tcBorders>
              <w:top w:val="single" w:sz="8" w:space="0" w:color="00000A"/>
              <w:left w:val="single" w:sz="8" w:space="0" w:color="00000A"/>
            </w:tcBorders>
            <w:shd w:val="clear" w:color="auto" w:fill="D9D9D9"/>
            <w:tcMar>
              <w:top w:w="0" w:type="dxa"/>
              <w:left w:w="0" w:type="dxa"/>
              <w:bottom w:w="0" w:type="dxa"/>
              <w:right w:w="0" w:type="dxa"/>
            </w:tcMar>
            <w:vAlign w:val="bottom"/>
          </w:tcPr>
          <w:p w14:paraId="5A898717" w14:textId="77777777" w:rsidR="0088140E" w:rsidRDefault="0088140E" w:rsidP="005B1B9D">
            <w:pPr>
              <w:pStyle w:val="Standard"/>
              <w:spacing w:line="0" w:lineRule="atLeast"/>
              <w:ind w:left="100"/>
              <w:rPr>
                <w:rFonts w:ascii="Times New Roman" w:eastAsia="Times New Roman" w:hAnsi="Times New Roman"/>
                <w:b/>
                <w:sz w:val="24"/>
              </w:rPr>
            </w:pPr>
            <w:r>
              <w:rPr>
                <w:rFonts w:ascii="Times New Roman" w:eastAsia="Times New Roman" w:hAnsi="Times New Roman"/>
                <w:b/>
                <w:sz w:val="24"/>
              </w:rPr>
              <w:t>Infrastruttura/</w:t>
            </w:r>
          </w:p>
        </w:tc>
        <w:tc>
          <w:tcPr>
            <w:tcW w:w="519" w:type="dxa"/>
            <w:tcBorders>
              <w:top w:val="single" w:sz="8" w:space="0" w:color="00000A"/>
            </w:tcBorders>
            <w:shd w:val="clear" w:color="auto" w:fill="D9D9D9"/>
            <w:tcMar>
              <w:top w:w="0" w:type="dxa"/>
              <w:left w:w="0" w:type="dxa"/>
              <w:bottom w:w="0" w:type="dxa"/>
              <w:right w:w="0" w:type="dxa"/>
            </w:tcMar>
            <w:vAlign w:val="bottom"/>
          </w:tcPr>
          <w:p w14:paraId="69105F82" w14:textId="77777777" w:rsidR="0088140E" w:rsidRDefault="0088140E" w:rsidP="005B1B9D">
            <w:pPr>
              <w:pStyle w:val="Standard"/>
              <w:spacing w:line="0" w:lineRule="atLeast"/>
              <w:rPr>
                <w:rFonts w:ascii="Times New Roman" w:eastAsia="Times New Roman" w:hAnsi="Times New Roman"/>
                <w:sz w:val="24"/>
              </w:rPr>
            </w:pPr>
          </w:p>
        </w:tc>
        <w:tc>
          <w:tcPr>
            <w:tcW w:w="380" w:type="dxa"/>
            <w:tcBorders>
              <w:top w:val="single" w:sz="8" w:space="0" w:color="00000A"/>
              <w:right w:val="single" w:sz="8" w:space="0" w:color="00000A"/>
            </w:tcBorders>
            <w:shd w:val="clear" w:color="auto" w:fill="D9D9D9"/>
            <w:tcMar>
              <w:top w:w="0" w:type="dxa"/>
              <w:left w:w="0" w:type="dxa"/>
              <w:bottom w:w="0" w:type="dxa"/>
              <w:right w:w="0" w:type="dxa"/>
            </w:tcMar>
            <w:vAlign w:val="bottom"/>
          </w:tcPr>
          <w:p w14:paraId="342CFC7B" w14:textId="77777777" w:rsidR="0088140E" w:rsidRDefault="0088140E" w:rsidP="005B1B9D">
            <w:pPr>
              <w:pStyle w:val="Standard"/>
              <w:spacing w:line="0" w:lineRule="atLeast"/>
              <w:rPr>
                <w:rFonts w:ascii="Times New Roman" w:eastAsia="Times New Roman" w:hAnsi="Times New Roman"/>
                <w:sz w:val="24"/>
              </w:rPr>
            </w:pPr>
          </w:p>
        </w:tc>
        <w:tc>
          <w:tcPr>
            <w:tcW w:w="3800" w:type="dxa"/>
            <w:tcBorders>
              <w:top w:val="single" w:sz="8" w:space="0" w:color="00000A"/>
              <w:right w:val="single" w:sz="8" w:space="0" w:color="00000A"/>
            </w:tcBorders>
            <w:shd w:val="clear" w:color="auto" w:fill="D9D9D9"/>
            <w:tcMar>
              <w:top w:w="0" w:type="dxa"/>
              <w:left w:w="0" w:type="dxa"/>
              <w:bottom w:w="0" w:type="dxa"/>
              <w:right w:w="0" w:type="dxa"/>
            </w:tcMar>
            <w:vAlign w:val="bottom"/>
          </w:tcPr>
          <w:p w14:paraId="3CDED6FF" w14:textId="77777777" w:rsidR="0088140E" w:rsidRDefault="0088140E" w:rsidP="005B1B9D">
            <w:pPr>
              <w:pStyle w:val="Standard"/>
              <w:spacing w:line="0" w:lineRule="atLeast"/>
              <w:rPr>
                <w:rFonts w:ascii="Times New Roman" w:eastAsia="Times New Roman" w:hAnsi="Times New Roman"/>
                <w:b/>
                <w:w w:val="99"/>
                <w:sz w:val="24"/>
              </w:rPr>
            </w:pPr>
            <w:r>
              <w:rPr>
                <w:rFonts w:ascii="Times New Roman" w:eastAsia="Times New Roman" w:hAnsi="Times New Roman"/>
                <w:b/>
                <w:w w:val="99"/>
                <w:sz w:val="24"/>
              </w:rPr>
              <w:t>Motivazione, in riferimento alle</w:t>
            </w:r>
          </w:p>
        </w:tc>
        <w:tc>
          <w:tcPr>
            <w:tcW w:w="1842" w:type="dxa"/>
            <w:tcBorders>
              <w:top w:val="single" w:sz="8" w:space="0" w:color="00000A"/>
              <w:right w:val="single" w:sz="8" w:space="0" w:color="00000A"/>
            </w:tcBorders>
            <w:shd w:val="clear" w:color="auto" w:fill="D9D9D9"/>
            <w:tcMar>
              <w:top w:w="0" w:type="dxa"/>
              <w:left w:w="0" w:type="dxa"/>
              <w:bottom w:w="0" w:type="dxa"/>
              <w:right w:w="0" w:type="dxa"/>
            </w:tcMar>
            <w:vAlign w:val="bottom"/>
          </w:tcPr>
          <w:p w14:paraId="4BEAC615" w14:textId="77777777" w:rsidR="0088140E" w:rsidRDefault="0088140E" w:rsidP="005B1B9D">
            <w:pPr>
              <w:pStyle w:val="Standard"/>
              <w:spacing w:line="0" w:lineRule="atLeast"/>
              <w:rPr>
                <w:rFonts w:ascii="Times New Roman" w:eastAsia="Times New Roman" w:hAnsi="Times New Roman"/>
                <w:b/>
                <w:sz w:val="24"/>
              </w:rPr>
            </w:pPr>
            <w:r>
              <w:rPr>
                <w:rFonts w:ascii="Times New Roman" w:eastAsia="Times New Roman" w:hAnsi="Times New Roman"/>
                <w:b/>
                <w:sz w:val="24"/>
              </w:rPr>
              <w:t>Fonti di</w:t>
            </w:r>
          </w:p>
        </w:tc>
      </w:tr>
      <w:tr w:rsidR="0088140E" w14:paraId="7A0F1C06" w14:textId="77777777" w:rsidTr="005B1B9D">
        <w:trPr>
          <w:trHeight w:val="277"/>
        </w:trPr>
        <w:tc>
          <w:tcPr>
            <w:tcW w:w="1659" w:type="dxa"/>
            <w:tcBorders>
              <w:left w:val="single" w:sz="8" w:space="0" w:color="00000A"/>
            </w:tcBorders>
            <w:shd w:val="clear" w:color="auto" w:fill="D9D9D9"/>
            <w:tcMar>
              <w:top w:w="0" w:type="dxa"/>
              <w:left w:w="0" w:type="dxa"/>
              <w:bottom w:w="0" w:type="dxa"/>
              <w:right w:w="0" w:type="dxa"/>
            </w:tcMar>
            <w:vAlign w:val="bottom"/>
          </w:tcPr>
          <w:p w14:paraId="7BD868E8" w14:textId="77777777" w:rsidR="0088140E" w:rsidRDefault="0088140E" w:rsidP="005B1B9D">
            <w:pPr>
              <w:pStyle w:val="Standard"/>
              <w:spacing w:line="0" w:lineRule="atLeast"/>
              <w:ind w:left="100"/>
              <w:rPr>
                <w:rFonts w:ascii="Times New Roman" w:eastAsia="Times New Roman" w:hAnsi="Times New Roman"/>
                <w:b/>
                <w:sz w:val="24"/>
              </w:rPr>
            </w:pPr>
            <w:r>
              <w:rPr>
                <w:rFonts w:ascii="Times New Roman" w:eastAsia="Times New Roman" w:hAnsi="Times New Roman"/>
                <w:b/>
                <w:sz w:val="24"/>
              </w:rPr>
              <w:t>attrezzatura</w:t>
            </w:r>
          </w:p>
        </w:tc>
        <w:tc>
          <w:tcPr>
            <w:tcW w:w="519" w:type="dxa"/>
            <w:shd w:val="clear" w:color="auto" w:fill="D9D9D9"/>
            <w:tcMar>
              <w:top w:w="0" w:type="dxa"/>
              <w:left w:w="0" w:type="dxa"/>
              <w:bottom w:w="0" w:type="dxa"/>
              <w:right w:w="0" w:type="dxa"/>
            </w:tcMar>
            <w:vAlign w:val="bottom"/>
          </w:tcPr>
          <w:p w14:paraId="383D7D46" w14:textId="77777777" w:rsidR="0088140E" w:rsidRDefault="0088140E" w:rsidP="005B1B9D">
            <w:pPr>
              <w:pStyle w:val="Standard"/>
              <w:spacing w:line="0" w:lineRule="atLeast"/>
              <w:rPr>
                <w:rFonts w:ascii="Times New Roman" w:eastAsia="Times New Roman" w:hAnsi="Times New Roman"/>
                <w:sz w:val="24"/>
              </w:rPr>
            </w:pPr>
          </w:p>
        </w:tc>
        <w:tc>
          <w:tcPr>
            <w:tcW w:w="380" w:type="dxa"/>
            <w:tcBorders>
              <w:right w:val="single" w:sz="8" w:space="0" w:color="00000A"/>
            </w:tcBorders>
            <w:shd w:val="clear" w:color="auto" w:fill="D9D9D9"/>
            <w:tcMar>
              <w:top w:w="0" w:type="dxa"/>
              <w:left w:w="0" w:type="dxa"/>
              <w:bottom w:w="0" w:type="dxa"/>
              <w:right w:w="0" w:type="dxa"/>
            </w:tcMar>
            <w:vAlign w:val="bottom"/>
          </w:tcPr>
          <w:p w14:paraId="29FBBCF9" w14:textId="77777777" w:rsidR="0088140E" w:rsidRDefault="0088140E" w:rsidP="005B1B9D">
            <w:pPr>
              <w:pStyle w:val="Standard"/>
              <w:spacing w:line="0" w:lineRule="atLeast"/>
              <w:rPr>
                <w:rFonts w:ascii="Times New Roman" w:eastAsia="Times New Roman" w:hAnsi="Times New Roman"/>
                <w:sz w:val="24"/>
              </w:rPr>
            </w:pPr>
          </w:p>
        </w:tc>
        <w:tc>
          <w:tcPr>
            <w:tcW w:w="3800" w:type="dxa"/>
            <w:tcBorders>
              <w:right w:val="single" w:sz="8" w:space="0" w:color="00000A"/>
            </w:tcBorders>
            <w:shd w:val="clear" w:color="auto" w:fill="D9D9D9"/>
            <w:tcMar>
              <w:top w:w="0" w:type="dxa"/>
              <w:left w:w="0" w:type="dxa"/>
              <w:bottom w:w="0" w:type="dxa"/>
              <w:right w:w="0" w:type="dxa"/>
            </w:tcMar>
            <w:vAlign w:val="bottom"/>
          </w:tcPr>
          <w:p w14:paraId="398D6E6E" w14:textId="77777777" w:rsidR="0088140E" w:rsidRDefault="0088140E" w:rsidP="005B1B9D">
            <w:pPr>
              <w:pStyle w:val="Standard"/>
              <w:spacing w:line="0" w:lineRule="atLeast"/>
              <w:rPr>
                <w:rFonts w:ascii="Times New Roman" w:eastAsia="Times New Roman" w:hAnsi="Times New Roman"/>
                <w:b/>
                <w:w w:val="99"/>
                <w:sz w:val="24"/>
              </w:rPr>
            </w:pPr>
            <w:r>
              <w:rPr>
                <w:rFonts w:ascii="Times New Roman" w:eastAsia="Times New Roman" w:hAnsi="Times New Roman"/>
                <w:b/>
                <w:w w:val="99"/>
                <w:sz w:val="24"/>
              </w:rPr>
              <w:t>priorità strategiche del capo I e</w:t>
            </w:r>
          </w:p>
        </w:tc>
        <w:tc>
          <w:tcPr>
            <w:tcW w:w="1842" w:type="dxa"/>
            <w:tcBorders>
              <w:right w:val="single" w:sz="8" w:space="0" w:color="00000A"/>
            </w:tcBorders>
            <w:shd w:val="clear" w:color="auto" w:fill="D9D9D9"/>
            <w:tcMar>
              <w:top w:w="0" w:type="dxa"/>
              <w:left w:w="0" w:type="dxa"/>
              <w:bottom w:w="0" w:type="dxa"/>
              <w:right w:w="0" w:type="dxa"/>
            </w:tcMar>
            <w:vAlign w:val="bottom"/>
          </w:tcPr>
          <w:p w14:paraId="01D240DD" w14:textId="77777777" w:rsidR="0088140E" w:rsidRDefault="0088140E" w:rsidP="005B1B9D">
            <w:pPr>
              <w:pStyle w:val="Standard"/>
              <w:spacing w:line="0" w:lineRule="atLeast"/>
              <w:rPr>
                <w:rFonts w:ascii="Times New Roman" w:eastAsia="Times New Roman" w:hAnsi="Times New Roman"/>
                <w:b/>
                <w:w w:val="99"/>
                <w:sz w:val="24"/>
                <w:shd w:val="clear" w:color="auto" w:fill="C0C0C0"/>
              </w:rPr>
            </w:pPr>
            <w:r>
              <w:rPr>
                <w:rFonts w:ascii="Times New Roman" w:eastAsia="Times New Roman" w:hAnsi="Times New Roman"/>
                <w:b/>
                <w:w w:val="99"/>
                <w:sz w:val="24"/>
                <w:shd w:val="clear" w:color="auto" w:fill="C0C0C0"/>
              </w:rPr>
              <w:t>finanziamento</w:t>
            </w:r>
          </w:p>
        </w:tc>
      </w:tr>
      <w:tr w:rsidR="0088140E" w14:paraId="45064FBC" w14:textId="77777777" w:rsidTr="005B1B9D">
        <w:trPr>
          <w:trHeight w:val="280"/>
        </w:trPr>
        <w:tc>
          <w:tcPr>
            <w:tcW w:w="1659" w:type="dxa"/>
            <w:tcBorders>
              <w:left w:val="single" w:sz="8" w:space="0" w:color="00000A"/>
              <w:bottom w:val="single" w:sz="8" w:space="0" w:color="00000A"/>
            </w:tcBorders>
            <w:shd w:val="clear" w:color="auto" w:fill="D9D9D9"/>
            <w:tcMar>
              <w:top w:w="0" w:type="dxa"/>
              <w:left w:w="0" w:type="dxa"/>
              <w:bottom w:w="0" w:type="dxa"/>
              <w:right w:w="0" w:type="dxa"/>
            </w:tcMar>
            <w:vAlign w:val="bottom"/>
          </w:tcPr>
          <w:p w14:paraId="30B305CC" w14:textId="77777777" w:rsidR="0088140E" w:rsidRDefault="0088140E" w:rsidP="005B1B9D">
            <w:pPr>
              <w:pStyle w:val="Standard"/>
              <w:spacing w:line="0" w:lineRule="atLeast"/>
              <w:rPr>
                <w:rFonts w:ascii="Times New Roman" w:eastAsia="Times New Roman" w:hAnsi="Times New Roman"/>
                <w:sz w:val="24"/>
              </w:rPr>
            </w:pPr>
          </w:p>
        </w:tc>
        <w:tc>
          <w:tcPr>
            <w:tcW w:w="519" w:type="dxa"/>
            <w:tcBorders>
              <w:bottom w:val="single" w:sz="8" w:space="0" w:color="00000A"/>
            </w:tcBorders>
            <w:shd w:val="clear" w:color="auto" w:fill="D9D9D9"/>
            <w:tcMar>
              <w:top w:w="0" w:type="dxa"/>
              <w:left w:w="0" w:type="dxa"/>
              <w:bottom w:w="0" w:type="dxa"/>
              <w:right w:w="0" w:type="dxa"/>
            </w:tcMar>
            <w:vAlign w:val="bottom"/>
          </w:tcPr>
          <w:p w14:paraId="5EF23800" w14:textId="77777777" w:rsidR="0088140E" w:rsidRDefault="0088140E" w:rsidP="005B1B9D">
            <w:pPr>
              <w:pStyle w:val="Standard"/>
              <w:spacing w:line="0" w:lineRule="atLeast"/>
              <w:rPr>
                <w:rFonts w:ascii="Times New Roman" w:eastAsia="Times New Roman" w:hAnsi="Times New Roman"/>
                <w:sz w:val="24"/>
              </w:rPr>
            </w:pPr>
          </w:p>
        </w:tc>
        <w:tc>
          <w:tcPr>
            <w:tcW w:w="380" w:type="dxa"/>
            <w:tcBorders>
              <w:bottom w:val="single" w:sz="8" w:space="0" w:color="00000A"/>
              <w:right w:val="single" w:sz="8" w:space="0" w:color="00000A"/>
            </w:tcBorders>
            <w:shd w:val="clear" w:color="auto" w:fill="D9D9D9"/>
            <w:tcMar>
              <w:top w:w="0" w:type="dxa"/>
              <w:left w:w="0" w:type="dxa"/>
              <w:bottom w:w="0" w:type="dxa"/>
              <w:right w:w="0" w:type="dxa"/>
            </w:tcMar>
            <w:vAlign w:val="bottom"/>
          </w:tcPr>
          <w:p w14:paraId="0D5B507D" w14:textId="77777777" w:rsidR="0088140E" w:rsidRDefault="0088140E" w:rsidP="005B1B9D">
            <w:pPr>
              <w:pStyle w:val="Standard"/>
              <w:spacing w:line="0" w:lineRule="atLeast"/>
              <w:rPr>
                <w:rFonts w:ascii="Times New Roman" w:eastAsia="Times New Roman" w:hAnsi="Times New Roman"/>
                <w:sz w:val="24"/>
              </w:rPr>
            </w:pPr>
          </w:p>
        </w:tc>
        <w:tc>
          <w:tcPr>
            <w:tcW w:w="3800" w:type="dxa"/>
            <w:tcBorders>
              <w:bottom w:val="single" w:sz="8" w:space="0" w:color="00000A"/>
              <w:right w:val="single" w:sz="8" w:space="0" w:color="00000A"/>
            </w:tcBorders>
            <w:shd w:val="clear" w:color="auto" w:fill="D9D9D9"/>
            <w:tcMar>
              <w:top w:w="0" w:type="dxa"/>
              <w:left w:w="0" w:type="dxa"/>
              <w:bottom w:w="0" w:type="dxa"/>
              <w:right w:w="0" w:type="dxa"/>
            </w:tcMar>
            <w:vAlign w:val="bottom"/>
          </w:tcPr>
          <w:p w14:paraId="032B81E3" w14:textId="77777777" w:rsidR="0088140E" w:rsidRDefault="0088140E" w:rsidP="005B1B9D">
            <w:pPr>
              <w:pStyle w:val="Standard"/>
              <w:spacing w:line="0" w:lineRule="atLeast"/>
              <w:rPr>
                <w:rFonts w:ascii="Times New Roman" w:eastAsia="Times New Roman" w:hAnsi="Times New Roman"/>
                <w:b/>
                <w:w w:val="99"/>
                <w:sz w:val="24"/>
              </w:rPr>
            </w:pPr>
            <w:r>
              <w:rPr>
                <w:rFonts w:ascii="Times New Roman" w:eastAsia="Times New Roman" w:hAnsi="Times New Roman"/>
                <w:b/>
                <w:w w:val="99"/>
                <w:sz w:val="24"/>
              </w:rPr>
              <w:t>alla progettazione del capo III</w:t>
            </w:r>
          </w:p>
        </w:tc>
        <w:tc>
          <w:tcPr>
            <w:tcW w:w="1842" w:type="dxa"/>
            <w:tcBorders>
              <w:bottom w:val="single" w:sz="8" w:space="0" w:color="00000A"/>
              <w:right w:val="single" w:sz="8" w:space="0" w:color="00000A"/>
            </w:tcBorders>
            <w:shd w:val="clear" w:color="auto" w:fill="D9D9D9"/>
            <w:tcMar>
              <w:top w:w="0" w:type="dxa"/>
              <w:left w:w="0" w:type="dxa"/>
              <w:bottom w:w="0" w:type="dxa"/>
              <w:right w:w="0" w:type="dxa"/>
            </w:tcMar>
            <w:vAlign w:val="bottom"/>
          </w:tcPr>
          <w:p w14:paraId="372296F7" w14:textId="77777777" w:rsidR="0088140E" w:rsidRDefault="0088140E" w:rsidP="005B1B9D">
            <w:pPr>
              <w:pStyle w:val="Standard"/>
              <w:spacing w:line="0" w:lineRule="atLeast"/>
              <w:rPr>
                <w:rFonts w:ascii="Times New Roman" w:eastAsia="Times New Roman" w:hAnsi="Times New Roman"/>
                <w:sz w:val="24"/>
              </w:rPr>
            </w:pPr>
          </w:p>
        </w:tc>
      </w:tr>
      <w:tr w:rsidR="0088140E" w14:paraId="48994D4A" w14:textId="77777777" w:rsidTr="005B1B9D">
        <w:trPr>
          <w:trHeight w:val="263"/>
        </w:trPr>
        <w:tc>
          <w:tcPr>
            <w:tcW w:w="1659" w:type="dxa"/>
            <w:tcBorders>
              <w:left w:val="single" w:sz="8" w:space="0" w:color="00000A"/>
            </w:tcBorders>
            <w:shd w:val="clear" w:color="auto" w:fill="FFFFFF"/>
            <w:tcMar>
              <w:top w:w="0" w:type="dxa"/>
              <w:left w:w="0" w:type="dxa"/>
              <w:bottom w:w="0" w:type="dxa"/>
              <w:right w:w="0" w:type="dxa"/>
            </w:tcMar>
            <w:vAlign w:val="bottom"/>
          </w:tcPr>
          <w:p w14:paraId="7D4BC234" w14:textId="77777777" w:rsidR="0088140E" w:rsidRDefault="0088140E" w:rsidP="005B1B9D">
            <w:pPr>
              <w:pStyle w:val="Standard"/>
              <w:spacing w:line="263" w:lineRule="exact"/>
              <w:ind w:left="100"/>
              <w:rPr>
                <w:rFonts w:ascii="Times New Roman" w:eastAsia="Times New Roman" w:hAnsi="Times New Roman"/>
                <w:b/>
                <w:sz w:val="24"/>
              </w:rPr>
            </w:pPr>
            <w:r>
              <w:rPr>
                <w:rFonts w:ascii="Times New Roman" w:eastAsia="Times New Roman" w:hAnsi="Times New Roman"/>
                <w:b/>
                <w:sz w:val="24"/>
              </w:rPr>
              <w:t>Attrezzatura</w:t>
            </w:r>
          </w:p>
        </w:tc>
        <w:tc>
          <w:tcPr>
            <w:tcW w:w="519" w:type="dxa"/>
            <w:shd w:val="clear" w:color="auto" w:fill="FFFFFF"/>
            <w:tcMar>
              <w:top w:w="0" w:type="dxa"/>
              <w:left w:w="0" w:type="dxa"/>
              <w:bottom w:w="0" w:type="dxa"/>
              <w:right w:w="0" w:type="dxa"/>
            </w:tcMar>
            <w:vAlign w:val="bottom"/>
          </w:tcPr>
          <w:p w14:paraId="5E66380E" w14:textId="77777777" w:rsidR="0088140E" w:rsidRDefault="0088140E" w:rsidP="005B1B9D">
            <w:pPr>
              <w:pStyle w:val="Standard"/>
              <w:spacing w:line="263" w:lineRule="exact"/>
              <w:rPr>
                <w:rFonts w:ascii="Times New Roman" w:eastAsia="Times New Roman" w:hAnsi="Times New Roman"/>
                <w:b/>
                <w:sz w:val="24"/>
              </w:rPr>
            </w:pPr>
            <w:r>
              <w:rPr>
                <w:rFonts w:ascii="Times New Roman" w:eastAsia="Times New Roman" w:hAnsi="Times New Roman"/>
                <w:b/>
                <w:sz w:val="24"/>
              </w:rPr>
              <w:t>per</w:t>
            </w:r>
          </w:p>
        </w:tc>
        <w:tc>
          <w:tcPr>
            <w:tcW w:w="380" w:type="dxa"/>
            <w:tcBorders>
              <w:right w:val="single" w:sz="8" w:space="0" w:color="00000A"/>
            </w:tcBorders>
            <w:shd w:val="clear" w:color="auto" w:fill="FFFFFF"/>
            <w:tcMar>
              <w:top w:w="0" w:type="dxa"/>
              <w:left w:w="0" w:type="dxa"/>
              <w:bottom w:w="0" w:type="dxa"/>
              <w:right w:w="0" w:type="dxa"/>
            </w:tcMar>
            <w:vAlign w:val="bottom"/>
          </w:tcPr>
          <w:p w14:paraId="128151F9" w14:textId="77777777" w:rsidR="0088140E" w:rsidRDefault="0088140E" w:rsidP="005B1B9D">
            <w:pPr>
              <w:pStyle w:val="Standard"/>
              <w:spacing w:line="263" w:lineRule="exact"/>
              <w:rPr>
                <w:rFonts w:ascii="Times New Roman" w:eastAsia="Times New Roman" w:hAnsi="Times New Roman"/>
                <w:b/>
                <w:sz w:val="24"/>
              </w:rPr>
            </w:pPr>
            <w:r>
              <w:rPr>
                <w:rFonts w:ascii="Times New Roman" w:eastAsia="Times New Roman" w:hAnsi="Times New Roman"/>
                <w:b/>
                <w:sz w:val="24"/>
              </w:rPr>
              <w:t>la</w:t>
            </w:r>
          </w:p>
        </w:tc>
        <w:tc>
          <w:tcPr>
            <w:tcW w:w="3800" w:type="dxa"/>
            <w:tcBorders>
              <w:right w:val="single" w:sz="8" w:space="0" w:color="00000A"/>
            </w:tcBorders>
            <w:shd w:val="clear" w:color="auto" w:fill="FFFFFF"/>
            <w:tcMar>
              <w:top w:w="0" w:type="dxa"/>
              <w:left w:w="0" w:type="dxa"/>
              <w:bottom w:w="0" w:type="dxa"/>
              <w:right w:w="0" w:type="dxa"/>
            </w:tcMar>
            <w:vAlign w:val="bottom"/>
          </w:tcPr>
          <w:p w14:paraId="06326B9E" w14:textId="77777777" w:rsidR="0088140E" w:rsidRDefault="0088140E" w:rsidP="005B1B9D">
            <w:pPr>
              <w:pStyle w:val="Standard"/>
              <w:spacing w:line="263" w:lineRule="exact"/>
              <w:ind w:left="100"/>
              <w:rPr>
                <w:rFonts w:ascii="Times New Roman" w:eastAsia="Times New Roman" w:hAnsi="Times New Roman"/>
                <w:b/>
                <w:sz w:val="24"/>
              </w:rPr>
            </w:pPr>
            <w:r>
              <w:rPr>
                <w:rFonts w:ascii="Times New Roman" w:eastAsia="Times New Roman" w:hAnsi="Times New Roman"/>
                <w:b/>
                <w:sz w:val="24"/>
              </w:rPr>
              <w:t>Educazione motoria</w:t>
            </w:r>
          </w:p>
        </w:tc>
        <w:tc>
          <w:tcPr>
            <w:tcW w:w="1842" w:type="dxa"/>
            <w:tcBorders>
              <w:right w:val="single" w:sz="8" w:space="0" w:color="00000A"/>
            </w:tcBorders>
            <w:shd w:val="clear" w:color="auto" w:fill="FFFFFF"/>
            <w:tcMar>
              <w:top w:w="0" w:type="dxa"/>
              <w:left w:w="0" w:type="dxa"/>
              <w:bottom w:w="0" w:type="dxa"/>
              <w:right w:w="0" w:type="dxa"/>
            </w:tcMar>
            <w:vAlign w:val="bottom"/>
          </w:tcPr>
          <w:p w14:paraId="57573BAD" w14:textId="77777777" w:rsidR="0088140E" w:rsidRDefault="0088140E" w:rsidP="005B1B9D">
            <w:pPr>
              <w:pStyle w:val="Standard"/>
              <w:spacing w:line="0" w:lineRule="atLeast"/>
              <w:rPr>
                <w:rFonts w:ascii="Times New Roman" w:eastAsia="Times New Roman" w:hAnsi="Times New Roman"/>
              </w:rPr>
            </w:pPr>
          </w:p>
        </w:tc>
      </w:tr>
      <w:tr w:rsidR="0088140E" w14:paraId="5560CE17" w14:textId="77777777" w:rsidTr="005B1B9D">
        <w:trPr>
          <w:trHeight w:val="276"/>
        </w:trPr>
        <w:tc>
          <w:tcPr>
            <w:tcW w:w="1659" w:type="dxa"/>
            <w:tcBorders>
              <w:left w:val="single" w:sz="8" w:space="0" w:color="00000A"/>
            </w:tcBorders>
            <w:shd w:val="clear" w:color="auto" w:fill="FFFFFF"/>
            <w:tcMar>
              <w:top w:w="0" w:type="dxa"/>
              <w:left w:w="0" w:type="dxa"/>
              <w:bottom w:w="0" w:type="dxa"/>
              <w:right w:w="0" w:type="dxa"/>
            </w:tcMar>
            <w:vAlign w:val="bottom"/>
          </w:tcPr>
          <w:p w14:paraId="3C36E9DF" w14:textId="77777777" w:rsidR="0088140E" w:rsidRDefault="0088140E" w:rsidP="005B1B9D">
            <w:pPr>
              <w:pStyle w:val="Standard"/>
              <w:spacing w:line="0" w:lineRule="atLeast"/>
              <w:ind w:left="100"/>
              <w:rPr>
                <w:rFonts w:ascii="Times New Roman" w:eastAsia="Times New Roman" w:hAnsi="Times New Roman"/>
                <w:b/>
                <w:sz w:val="24"/>
              </w:rPr>
            </w:pPr>
            <w:r>
              <w:rPr>
                <w:rFonts w:ascii="Times New Roman" w:eastAsia="Times New Roman" w:hAnsi="Times New Roman"/>
                <w:b/>
                <w:sz w:val="24"/>
              </w:rPr>
              <w:t>palestra.</w:t>
            </w:r>
          </w:p>
        </w:tc>
        <w:tc>
          <w:tcPr>
            <w:tcW w:w="519" w:type="dxa"/>
            <w:shd w:val="clear" w:color="auto" w:fill="FFFFFF"/>
            <w:tcMar>
              <w:top w:w="0" w:type="dxa"/>
              <w:left w:w="0" w:type="dxa"/>
              <w:bottom w:w="0" w:type="dxa"/>
              <w:right w:w="0" w:type="dxa"/>
            </w:tcMar>
            <w:vAlign w:val="bottom"/>
          </w:tcPr>
          <w:p w14:paraId="21B6EF9F" w14:textId="77777777" w:rsidR="0088140E" w:rsidRDefault="0088140E" w:rsidP="005B1B9D">
            <w:pPr>
              <w:pStyle w:val="Standard"/>
              <w:spacing w:line="0" w:lineRule="atLeast"/>
              <w:rPr>
                <w:rFonts w:ascii="Times New Roman" w:eastAsia="Times New Roman" w:hAnsi="Times New Roman"/>
                <w:sz w:val="24"/>
              </w:rPr>
            </w:pPr>
          </w:p>
        </w:tc>
        <w:tc>
          <w:tcPr>
            <w:tcW w:w="380" w:type="dxa"/>
            <w:tcBorders>
              <w:right w:val="single" w:sz="8" w:space="0" w:color="00000A"/>
            </w:tcBorders>
            <w:shd w:val="clear" w:color="auto" w:fill="FFFFFF"/>
            <w:tcMar>
              <w:top w:w="0" w:type="dxa"/>
              <w:left w:w="0" w:type="dxa"/>
              <w:bottom w:w="0" w:type="dxa"/>
              <w:right w:w="0" w:type="dxa"/>
            </w:tcMar>
            <w:vAlign w:val="bottom"/>
          </w:tcPr>
          <w:p w14:paraId="021377EA" w14:textId="77777777" w:rsidR="0088140E" w:rsidRDefault="0088140E" w:rsidP="005B1B9D">
            <w:pPr>
              <w:pStyle w:val="Standard"/>
              <w:spacing w:line="0" w:lineRule="atLeast"/>
              <w:rPr>
                <w:rFonts w:ascii="Times New Roman" w:eastAsia="Times New Roman" w:hAnsi="Times New Roman"/>
                <w:sz w:val="24"/>
              </w:rPr>
            </w:pPr>
          </w:p>
        </w:tc>
        <w:tc>
          <w:tcPr>
            <w:tcW w:w="3800" w:type="dxa"/>
            <w:tcBorders>
              <w:right w:val="single" w:sz="8" w:space="0" w:color="00000A"/>
            </w:tcBorders>
            <w:shd w:val="clear" w:color="auto" w:fill="FFFFFF"/>
            <w:tcMar>
              <w:top w:w="0" w:type="dxa"/>
              <w:left w:w="0" w:type="dxa"/>
              <w:bottom w:w="0" w:type="dxa"/>
              <w:right w:w="0" w:type="dxa"/>
            </w:tcMar>
            <w:vAlign w:val="bottom"/>
          </w:tcPr>
          <w:p w14:paraId="3FEBF49F" w14:textId="77777777" w:rsidR="0088140E" w:rsidRDefault="0088140E" w:rsidP="005B1B9D">
            <w:pPr>
              <w:pStyle w:val="Standard"/>
              <w:spacing w:line="0" w:lineRule="atLeast"/>
              <w:rPr>
                <w:rFonts w:ascii="Times New Roman" w:eastAsia="Times New Roman" w:hAnsi="Times New Roman"/>
                <w:sz w:val="24"/>
              </w:rPr>
            </w:pPr>
          </w:p>
        </w:tc>
        <w:tc>
          <w:tcPr>
            <w:tcW w:w="1842" w:type="dxa"/>
            <w:tcBorders>
              <w:right w:val="single" w:sz="8" w:space="0" w:color="00000A"/>
            </w:tcBorders>
            <w:shd w:val="clear" w:color="auto" w:fill="FFFFFF"/>
            <w:tcMar>
              <w:top w:w="0" w:type="dxa"/>
              <w:left w:w="0" w:type="dxa"/>
              <w:bottom w:w="0" w:type="dxa"/>
              <w:right w:w="0" w:type="dxa"/>
            </w:tcMar>
            <w:vAlign w:val="bottom"/>
          </w:tcPr>
          <w:p w14:paraId="5A143C79" w14:textId="77777777" w:rsidR="0088140E" w:rsidRDefault="0088140E" w:rsidP="005B1B9D">
            <w:pPr>
              <w:pStyle w:val="Standard"/>
              <w:spacing w:line="0" w:lineRule="atLeast"/>
              <w:ind w:left="100"/>
              <w:rPr>
                <w:rFonts w:ascii="Times New Roman" w:eastAsia="Times New Roman" w:hAnsi="Times New Roman"/>
                <w:b/>
                <w:sz w:val="24"/>
              </w:rPr>
            </w:pPr>
            <w:r>
              <w:rPr>
                <w:rFonts w:ascii="Times New Roman" w:eastAsia="Times New Roman" w:hAnsi="Times New Roman"/>
                <w:b/>
                <w:sz w:val="24"/>
              </w:rPr>
              <w:t>Privati</w:t>
            </w:r>
          </w:p>
        </w:tc>
      </w:tr>
      <w:tr w:rsidR="0088140E" w14:paraId="67B3A86B" w14:textId="77777777" w:rsidTr="005B1B9D">
        <w:trPr>
          <w:trHeight w:val="281"/>
        </w:trPr>
        <w:tc>
          <w:tcPr>
            <w:tcW w:w="1659" w:type="dxa"/>
            <w:tcBorders>
              <w:left w:val="single" w:sz="8" w:space="0" w:color="00000A"/>
              <w:bottom w:val="single" w:sz="8" w:space="0" w:color="00000A"/>
            </w:tcBorders>
            <w:shd w:val="clear" w:color="auto" w:fill="FFFFFF"/>
            <w:tcMar>
              <w:top w:w="0" w:type="dxa"/>
              <w:left w:w="0" w:type="dxa"/>
              <w:bottom w:w="0" w:type="dxa"/>
              <w:right w:w="0" w:type="dxa"/>
            </w:tcMar>
            <w:vAlign w:val="bottom"/>
          </w:tcPr>
          <w:p w14:paraId="7DCF23EA" w14:textId="77777777" w:rsidR="0088140E" w:rsidRDefault="0088140E" w:rsidP="005B1B9D">
            <w:pPr>
              <w:pStyle w:val="Standard"/>
              <w:spacing w:line="0" w:lineRule="atLeast"/>
              <w:rPr>
                <w:rFonts w:ascii="Times New Roman" w:eastAsia="Times New Roman" w:hAnsi="Times New Roman"/>
                <w:sz w:val="24"/>
              </w:rPr>
            </w:pPr>
          </w:p>
        </w:tc>
        <w:tc>
          <w:tcPr>
            <w:tcW w:w="519" w:type="dxa"/>
            <w:tcBorders>
              <w:bottom w:val="single" w:sz="8" w:space="0" w:color="00000A"/>
            </w:tcBorders>
            <w:shd w:val="clear" w:color="auto" w:fill="FFFFFF"/>
            <w:tcMar>
              <w:top w:w="0" w:type="dxa"/>
              <w:left w:w="0" w:type="dxa"/>
              <w:bottom w:w="0" w:type="dxa"/>
              <w:right w:w="0" w:type="dxa"/>
            </w:tcMar>
            <w:vAlign w:val="bottom"/>
          </w:tcPr>
          <w:p w14:paraId="0EA1C6DD" w14:textId="77777777" w:rsidR="0088140E" w:rsidRDefault="0088140E" w:rsidP="005B1B9D">
            <w:pPr>
              <w:pStyle w:val="Standard"/>
              <w:spacing w:line="0" w:lineRule="atLeast"/>
              <w:rPr>
                <w:rFonts w:ascii="Times New Roman" w:eastAsia="Times New Roman" w:hAnsi="Times New Roman"/>
                <w:sz w:val="24"/>
              </w:rPr>
            </w:pPr>
          </w:p>
        </w:tc>
        <w:tc>
          <w:tcPr>
            <w:tcW w:w="380"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6F56D3B0" w14:textId="77777777" w:rsidR="0088140E" w:rsidRDefault="0088140E" w:rsidP="005B1B9D">
            <w:pPr>
              <w:pStyle w:val="Standard"/>
              <w:spacing w:line="0" w:lineRule="atLeast"/>
              <w:rPr>
                <w:rFonts w:ascii="Times New Roman" w:eastAsia="Times New Roman" w:hAnsi="Times New Roman"/>
                <w:sz w:val="24"/>
              </w:rPr>
            </w:pPr>
          </w:p>
        </w:tc>
        <w:tc>
          <w:tcPr>
            <w:tcW w:w="3800"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71040B1C" w14:textId="77777777" w:rsidR="0088140E" w:rsidRDefault="0088140E" w:rsidP="005B1B9D">
            <w:pPr>
              <w:pStyle w:val="Standard"/>
              <w:spacing w:line="0" w:lineRule="atLeast"/>
              <w:rPr>
                <w:rFonts w:ascii="Times New Roman" w:eastAsia="Times New Roman" w:hAnsi="Times New Roman"/>
                <w:sz w:val="24"/>
              </w:rPr>
            </w:pPr>
          </w:p>
        </w:tc>
        <w:tc>
          <w:tcPr>
            <w:tcW w:w="1842"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432B1AE5" w14:textId="77777777" w:rsidR="0088140E" w:rsidRDefault="0088140E" w:rsidP="005B1B9D">
            <w:pPr>
              <w:pStyle w:val="Standard"/>
              <w:spacing w:line="0" w:lineRule="atLeast"/>
              <w:rPr>
                <w:rFonts w:ascii="Times New Roman" w:eastAsia="Times New Roman" w:hAnsi="Times New Roman"/>
                <w:sz w:val="24"/>
              </w:rPr>
            </w:pPr>
          </w:p>
        </w:tc>
      </w:tr>
      <w:tr w:rsidR="0088140E" w14:paraId="48BA45B5" w14:textId="77777777" w:rsidTr="005B1B9D">
        <w:trPr>
          <w:trHeight w:val="260"/>
        </w:trPr>
        <w:tc>
          <w:tcPr>
            <w:tcW w:w="1659" w:type="dxa"/>
            <w:tcBorders>
              <w:left w:val="single" w:sz="8" w:space="0" w:color="00000A"/>
            </w:tcBorders>
            <w:shd w:val="clear" w:color="auto" w:fill="FFFFFF"/>
            <w:tcMar>
              <w:top w:w="0" w:type="dxa"/>
              <w:left w:w="0" w:type="dxa"/>
              <w:bottom w:w="0" w:type="dxa"/>
              <w:right w:w="0" w:type="dxa"/>
            </w:tcMar>
            <w:vAlign w:val="bottom"/>
          </w:tcPr>
          <w:p w14:paraId="7250F9EB" w14:textId="157FAD47" w:rsidR="0088140E" w:rsidRPr="00526599" w:rsidRDefault="00526599" w:rsidP="00526599">
            <w:pPr>
              <w:pStyle w:val="Standard"/>
              <w:spacing w:line="0" w:lineRule="atLeast"/>
              <w:rPr>
                <w:rFonts w:ascii="Times New Roman" w:eastAsia="Times New Roman" w:hAnsi="Times New Roman"/>
                <w:b/>
                <w:bCs/>
                <w:sz w:val="24"/>
                <w:szCs w:val="24"/>
              </w:rPr>
            </w:pPr>
            <w:r w:rsidRPr="00526599">
              <w:rPr>
                <w:rFonts w:ascii="Times New Roman" w:eastAsia="Times New Roman" w:hAnsi="Times New Roman"/>
                <w:b/>
                <w:bCs/>
                <w:sz w:val="24"/>
                <w:szCs w:val="24"/>
              </w:rPr>
              <w:t>Attrezzatura per il giardino.</w:t>
            </w:r>
          </w:p>
        </w:tc>
        <w:tc>
          <w:tcPr>
            <w:tcW w:w="519" w:type="dxa"/>
            <w:shd w:val="clear" w:color="auto" w:fill="FFFFFF"/>
            <w:tcMar>
              <w:top w:w="0" w:type="dxa"/>
              <w:left w:w="0" w:type="dxa"/>
              <w:bottom w:w="0" w:type="dxa"/>
              <w:right w:w="0" w:type="dxa"/>
            </w:tcMar>
            <w:vAlign w:val="bottom"/>
          </w:tcPr>
          <w:p w14:paraId="27909F8A" w14:textId="77777777" w:rsidR="0088140E" w:rsidRDefault="0088140E" w:rsidP="005B1B9D">
            <w:pPr>
              <w:pStyle w:val="Standard"/>
              <w:spacing w:line="0" w:lineRule="atLeast"/>
              <w:rPr>
                <w:rFonts w:ascii="Times New Roman" w:eastAsia="Times New Roman" w:hAnsi="Times New Roman"/>
              </w:rPr>
            </w:pPr>
          </w:p>
        </w:tc>
        <w:tc>
          <w:tcPr>
            <w:tcW w:w="380" w:type="dxa"/>
            <w:tcBorders>
              <w:right w:val="single" w:sz="8" w:space="0" w:color="00000A"/>
            </w:tcBorders>
            <w:shd w:val="clear" w:color="auto" w:fill="FFFFFF"/>
            <w:tcMar>
              <w:top w:w="0" w:type="dxa"/>
              <w:left w:w="0" w:type="dxa"/>
              <w:bottom w:w="0" w:type="dxa"/>
              <w:right w:w="0" w:type="dxa"/>
            </w:tcMar>
            <w:vAlign w:val="bottom"/>
          </w:tcPr>
          <w:p w14:paraId="72452BA6" w14:textId="77777777" w:rsidR="0088140E" w:rsidRDefault="0088140E" w:rsidP="005B1B9D">
            <w:pPr>
              <w:pStyle w:val="Standard"/>
              <w:spacing w:line="0" w:lineRule="atLeast"/>
              <w:rPr>
                <w:rFonts w:ascii="Times New Roman" w:eastAsia="Times New Roman" w:hAnsi="Times New Roman"/>
              </w:rPr>
            </w:pPr>
          </w:p>
        </w:tc>
        <w:tc>
          <w:tcPr>
            <w:tcW w:w="3800" w:type="dxa"/>
            <w:tcBorders>
              <w:right w:val="single" w:sz="8" w:space="0" w:color="00000A"/>
            </w:tcBorders>
            <w:shd w:val="clear" w:color="auto" w:fill="FFFFFF"/>
            <w:tcMar>
              <w:top w:w="0" w:type="dxa"/>
              <w:left w:w="0" w:type="dxa"/>
              <w:bottom w:w="0" w:type="dxa"/>
              <w:right w:w="0" w:type="dxa"/>
            </w:tcMar>
            <w:vAlign w:val="bottom"/>
          </w:tcPr>
          <w:p w14:paraId="62A87A2F" w14:textId="77777777" w:rsidR="0088140E" w:rsidRDefault="0088140E" w:rsidP="005B1B9D">
            <w:pPr>
              <w:pStyle w:val="Standard"/>
              <w:spacing w:line="260" w:lineRule="exact"/>
              <w:ind w:left="100"/>
              <w:rPr>
                <w:rFonts w:ascii="Times New Roman" w:eastAsia="Times New Roman" w:hAnsi="Times New Roman"/>
                <w:b/>
                <w:sz w:val="24"/>
              </w:rPr>
            </w:pPr>
            <w:r>
              <w:rPr>
                <w:rFonts w:ascii="Times New Roman" w:eastAsia="Times New Roman" w:hAnsi="Times New Roman"/>
                <w:b/>
                <w:sz w:val="24"/>
              </w:rPr>
              <w:t>Educazione ambientale e ludica</w:t>
            </w:r>
          </w:p>
        </w:tc>
        <w:tc>
          <w:tcPr>
            <w:tcW w:w="1842" w:type="dxa"/>
            <w:tcBorders>
              <w:right w:val="single" w:sz="8" w:space="0" w:color="00000A"/>
            </w:tcBorders>
            <w:shd w:val="clear" w:color="auto" w:fill="FFFFFF"/>
            <w:tcMar>
              <w:top w:w="0" w:type="dxa"/>
              <w:left w:w="0" w:type="dxa"/>
              <w:bottom w:w="0" w:type="dxa"/>
              <w:right w:w="0" w:type="dxa"/>
            </w:tcMar>
            <w:vAlign w:val="bottom"/>
          </w:tcPr>
          <w:p w14:paraId="74645914" w14:textId="77777777" w:rsidR="0088140E" w:rsidRDefault="0088140E" w:rsidP="005B1B9D">
            <w:pPr>
              <w:pStyle w:val="Standard"/>
              <w:spacing w:line="260" w:lineRule="exact"/>
              <w:ind w:left="100"/>
              <w:rPr>
                <w:rFonts w:ascii="Times New Roman" w:eastAsia="Times New Roman" w:hAnsi="Times New Roman"/>
                <w:b/>
                <w:sz w:val="24"/>
              </w:rPr>
            </w:pPr>
            <w:r>
              <w:rPr>
                <w:rFonts w:ascii="Times New Roman" w:eastAsia="Times New Roman" w:hAnsi="Times New Roman"/>
                <w:b/>
                <w:sz w:val="24"/>
              </w:rPr>
              <w:t>Privati</w:t>
            </w:r>
          </w:p>
        </w:tc>
      </w:tr>
      <w:tr w:rsidR="0088140E" w14:paraId="0A45E7CD" w14:textId="77777777" w:rsidTr="005B1B9D">
        <w:trPr>
          <w:trHeight w:val="276"/>
        </w:trPr>
        <w:tc>
          <w:tcPr>
            <w:tcW w:w="1659" w:type="dxa"/>
            <w:tcBorders>
              <w:left w:val="single" w:sz="8" w:space="0" w:color="00000A"/>
            </w:tcBorders>
            <w:shd w:val="clear" w:color="auto" w:fill="FFFFFF"/>
            <w:tcMar>
              <w:top w:w="0" w:type="dxa"/>
              <w:left w:w="0" w:type="dxa"/>
              <w:bottom w:w="0" w:type="dxa"/>
              <w:right w:w="0" w:type="dxa"/>
            </w:tcMar>
            <w:vAlign w:val="bottom"/>
          </w:tcPr>
          <w:p w14:paraId="2D110AE5" w14:textId="47F22F7B" w:rsidR="0088140E" w:rsidRDefault="0088140E" w:rsidP="005B1B9D">
            <w:pPr>
              <w:pStyle w:val="Standard"/>
              <w:spacing w:line="0" w:lineRule="atLeast"/>
              <w:ind w:left="100"/>
              <w:rPr>
                <w:rFonts w:ascii="Times New Roman" w:eastAsia="Times New Roman" w:hAnsi="Times New Roman"/>
                <w:b/>
                <w:sz w:val="24"/>
              </w:rPr>
            </w:pPr>
          </w:p>
        </w:tc>
        <w:tc>
          <w:tcPr>
            <w:tcW w:w="519" w:type="dxa"/>
            <w:shd w:val="clear" w:color="auto" w:fill="FFFFFF"/>
            <w:tcMar>
              <w:top w:w="0" w:type="dxa"/>
              <w:left w:w="0" w:type="dxa"/>
              <w:bottom w:w="0" w:type="dxa"/>
              <w:right w:w="0" w:type="dxa"/>
            </w:tcMar>
            <w:vAlign w:val="bottom"/>
          </w:tcPr>
          <w:p w14:paraId="01DBBA61" w14:textId="67872DBA" w:rsidR="0088140E" w:rsidRDefault="0088140E" w:rsidP="005B1B9D">
            <w:pPr>
              <w:pStyle w:val="Standard"/>
              <w:spacing w:line="0" w:lineRule="atLeast"/>
              <w:ind w:left="40"/>
              <w:rPr>
                <w:rFonts w:ascii="Times New Roman" w:eastAsia="Times New Roman" w:hAnsi="Times New Roman"/>
                <w:b/>
                <w:sz w:val="24"/>
              </w:rPr>
            </w:pPr>
          </w:p>
        </w:tc>
        <w:tc>
          <w:tcPr>
            <w:tcW w:w="380" w:type="dxa"/>
            <w:tcBorders>
              <w:right w:val="single" w:sz="8" w:space="0" w:color="00000A"/>
            </w:tcBorders>
            <w:shd w:val="clear" w:color="auto" w:fill="FFFFFF"/>
            <w:tcMar>
              <w:top w:w="0" w:type="dxa"/>
              <w:left w:w="0" w:type="dxa"/>
              <w:bottom w:w="0" w:type="dxa"/>
              <w:right w:w="0" w:type="dxa"/>
            </w:tcMar>
            <w:vAlign w:val="bottom"/>
          </w:tcPr>
          <w:p w14:paraId="6589BDC7" w14:textId="636CFF33" w:rsidR="0088140E" w:rsidRDefault="0088140E" w:rsidP="005B1B9D">
            <w:pPr>
              <w:pStyle w:val="Standard"/>
              <w:spacing w:line="0" w:lineRule="atLeast"/>
              <w:rPr>
                <w:rFonts w:ascii="Times New Roman" w:eastAsia="Times New Roman" w:hAnsi="Times New Roman"/>
                <w:b/>
                <w:sz w:val="24"/>
              </w:rPr>
            </w:pPr>
          </w:p>
        </w:tc>
        <w:tc>
          <w:tcPr>
            <w:tcW w:w="3800" w:type="dxa"/>
            <w:tcBorders>
              <w:right w:val="single" w:sz="8" w:space="0" w:color="00000A"/>
            </w:tcBorders>
            <w:shd w:val="clear" w:color="auto" w:fill="FFFFFF"/>
            <w:tcMar>
              <w:top w:w="0" w:type="dxa"/>
              <w:left w:w="0" w:type="dxa"/>
              <w:bottom w:w="0" w:type="dxa"/>
              <w:right w:w="0" w:type="dxa"/>
            </w:tcMar>
            <w:vAlign w:val="bottom"/>
          </w:tcPr>
          <w:p w14:paraId="70427161" w14:textId="77777777" w:rsidR="0088140E" w:rsidRDefault="0088140E" w:rsidP="005B1B9D">
            <w:pPr>
              <w:pStyle w:val="Standard"/>
              <w:spacing w:line="0" w:lineRule="atLeast"/>
              <w:rPr>
                <w:rFonts w:ascii="Times New Roman" w:eastAsia="Times New Roman" w:hAnsi="Times New Roman"/>
                <w:sz w:val="24"/>
              </w:rPr>
            </w:pPr>
          </w:p>
        </w:tc>
        <w:tc>
          <w:tcPr>
            <w:tcW w:w="1842" w:type="dxa"/>
            <w:tcBorders>
              <w:right w:val="single" w:sz="8" w:space="0" w:color="00000A"/>
            </w:tcBorders>
            <w:shd w:val="clear" w:color="auto" w:fill="FFFFFF"/>
            <w:tcMar>
              <w:top w:w="0" w:type="dxa"/>
              <w:left w:w="0" w:type="dxa"/>
              <w:bottom w:w="0" w:type="dxa"/>
              <w:right w:w="0" w:type="dxa"/>
            </w:tcMar>
            <w:vAlign w:val="bottom"/>
          </w:tcPr>
          <w:p w14:paraId="40049145" w14:textId="77777777" w:rsidR="0088140E" w:rsidRDefault="0088140E" w:rsidP="005B1B9D">
            <w:pPr>
              <w:pStyle w:val="Standard"/>
              <w:spacing w:line="0" w:lineRule="atLeast"/>
              <w:rPr>
                <w:rFonts w:ascii="Times New Roman" w:eastAsia="Times New Roman" w:hAnsi="Times New Roman"/>
                <w:sz w:val="24"/>
              </w:rPr>
            </w:pPr>
          </w:p>
        </w:tc>
      </w:tr>
      <w:tr w:rsidR="0088140E" w14:paraId="112D4871" w14:textId="77777777" w:rsidTr="000E6975">
        <w:trPr>
          <w:trHeight w:val="80"/>
        </w:trPr>
        <w:tc>
          <w:tcPr>
            <w:tcW w:w="1659" w:type="dxa"/>
            <w:tcBorders>
              <w:left w:val="single" w:sz="8" w:space="0" w:color="00000A"/>
              <w:bottom w:val="single" w:sz="8" w:space="0" w:color="00000A"/>
            </w:tcBorders>
            <w:shd w:val="clear" w:color="auto" w:fill="FFFFFF"/>
            <w:tcMar>
              <w:top w:w="0" w:type="dxa"/>
              <w:left w:w="0" w:type="dxa"/>
              <w:bottom w:w="0" w:type="dxa"/>
              <w:right w:w="0" w:type="dxa"/>
            </w:tcMar>
            <w:vAlign w:val="bottom"/>
          </w:tcPr>
          <w:p w14:paraId="36DA4DE2" w14:textId="311465A4" w:rsidR="0088140E" w:rsidRDefault="0088140E" w:rsidP="005B1B9D">
            <w:pPr>
              <w:pStyle w:val="Standard"/>
              <w:spacing w:line="0" w:lineRule="atLeast"/>
              <w:ind w:left="100"/>
              <w:rPr>
                <w:rFonts w:ascii="Times New Roman" w:eastAsia="Times New Roman" w:hAnsi="Times New Roman"/>
                <w:b/>
                <w:sz w:val="24"/>
              </w:rPr>
            </w:pPr>
          </w:p>
        </w:tc>
        <w:tc>
          <w:tcPr>
            <w:tcW w:w="519" w:type="dxa"/>
            <w:tcBorders>
              <w:bottom w:val="single" w:sz="8" w:space="0" w:color="00000A"/>
            </w:tcBorders>
            <w:shd w:val="clear" w:color="auto" w:fill="FFFFFF"/>
            <w:tcMar>
              <w:top w:w="0" w:type="dxa"/>
              <w:left w:w="0" w:type="dxa"/>
              <w:bottom w:w="0" w:type="dxa"/>
              <w:right w:w="0" w:type="dxa"/>
            </w:tcMar>
            <w:vAlign w:val="bottom"/>
          </w:tcPr>
          <w:p w14:paraId="6FEAA998" w14:textId="77777777" w:rsidR="0088140E" w:rsidRDefault="0088140E" w:rsidP="005B1B9D">
            <w:pPr>
              <w:pStyle w:val="Standard"/>
              <w:spacing w:line="0" w:lineRule="atLeast"/>
              <w:rPr>
                <w:rFonts w:ascii="Times New Roman" w:eastAsia="Times New Roman" w:hAnsi="Times New Roman"/>
                <w:sz w:val="24"/>
              </w:rPr>
            </w:pPr>
          </w:p>
        </w:tc>
        <w:tc>
          <w:tcPr>
            <w:tcW w:w="380"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18792BE6" w14:textId="77777777" w:rsidR="0088140E" w:rsidRDefault="0088140E" w:rsidP="005B1B9D">
            <w:pPr>
              <w:pStyle w:val="Standard"/>
              <w:spacing w:line="0" w:lineRule="atLeast"/>
              <w:rPr>
                <w:rFonts w:ascii="Times New Roman" w:eastAsia="Times New Roman" w:hAnsi="Times New Roman"/>
                <w:sz w:val="24"/>
              </w:rPr>
            </w:pPr>
          </w:p>
        </w:tc>
        <w:tc>
          <w:tcPr>
            <w:tcW w:w="3800"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7B95DDCF" w14:textId="77777777" w:rsidR="0088140E" w:rsidRDefault="0088140E" w:rsidP="005B1B9D">
            <w:pPr>
              <w:pStyle w:val="Standard"/>
              <w:spacing w:line="0" w:lineRule="atLeast"/>
              <w:rPr>
                <w:rFonts w:ascii="Times New Roman" w:eastAsia="Times New Roman" w:hAnsi="Times New Roman"/>
                <w:sz w:val="24"/>
              </w:rPr>
            </w:pPr>
          </w:p>
        </w:tc>
        <w:tc>
          <w:tcPr>
            <w:tcW w:w="1842" w:type="dxa"/>
            <w:tcBorders>
              <w:bottom w:val="single" w:sz="8" w:space="0" w:color="00000A"/>
              <w:right w:val="single" w:sz="8" w:space="0" w:color="00000A"/>
            </w:tcBorders>
            <w:shd w:val="clear" w:color="auto" w:fill="FFFFFF"/>
            <w:tcMar>
              <w:top w:w="0" w:type="dxa"/>
              <w:left w:w="0" w:type="dxa"/>
              <w:bottom w:w="0" w:type="dxa"/>
              <w:right w:w="0" w:type="dxa"/>
            </w:tcMar>
            <w:vAlign w:val="bottom"/>
          </w:tcPr>
          <w:p w14:paraId="3F6B4470" w14:textId="77777777" w:rsidR="0088140E" w:rsidRDefault="0088140E" w:rsidP="005B1B9D">
            <w:pPr>
              <w:pStyle w:val="Standard"/>
              <w:spacing w:line="0" w:lineRule="atLeast"/>
              <w:rPr>
                <w:rFonts w:ascii="Times New Roman" w:eastAsia="Times New Roman" w:hAnsi="Times New Roman"/>
                <w:sz w:val="24"/>
              </w:rPr>
            </w:pPr>
          </w:p>
        </w:tc>
      </w:tr>
    </w:tbl>
    <w:p w14:paraId="1140E308" w14:textId="77777777" w:rsidR="0088140E" w:rsidRDefault="0088140E" w:rsidP="0088140E">
      <w:pPr>
        <w:pStyle w:val="Standard"/>
        <w:spacing w:line="281" w:lineRule="exact"/>
        <w:rPr>
          <w:rFonts w:ascii="Times New Roman" w:eastAsia="Times New Roman" w:hAnsi="Times New Roman"/>
        </w:rPr>
      </w:pPr>
    </w:p>
    <w:p w14:paraId="0152646E" w14:textId="77777777" w:rsidR="00D32D31" w:rsidRDefault="00D32D31" w:rsidP="0088140E">
      <w:pPr>
        <w:pStyle w:val="Standard"/>
        <w:jc w:val="both"/>
        <w:rPr>
          <w:rFonts w:ascii="Times New Roman" w:eastAsia="Times New Roman" w:hAnsi="Times New Roman"/>
          <w:sz w:val="24"/>
        </w:rPr>
      </w:pPr>
    </w:p>
    <w:p w14:paraId="50E37E1E" w14:textId="77777777" w:rsidR="005A1720" w:rsidRPr="00EB20E7" w:rsidRDefault="0088140E" w:rsidP="0088140E">
      <w:pPr>
        <w:pStyle w:val="Standard"/>
        <w:jc w:val="both"/>
        <w:rPr>
          <w:rFonts w:ascii="Times New Roman" w:eastAsia="Times New Roman" w:hAnsi="Times New Roman"/>
          <w:sz w:val="26"/>
          <w:szCs w:val="26"/>
        </w:rPr>
      </w:pPr>
      <w:r w:rsidRPr="00EB20E7">
        <w:rPr>
          <w:rFonts w:ascii="Times New Roman" w:eastAsia="Times New Roman" w:hAnsi="Times New Roman"/>
          <w:sz w:val="26"/>
          <w:szCs w:val="26"/>
        </w:rPr>
        <w:t>L’effettiva realizzazione del piano nei termini indicati resta comunque condizionata alla concreta destinazione a questa istituzione scolastica da parte delle autorità competenti delle risorse umane e strumentali con esso individuate e richieste.</w:t>
      </w:r>
    </w:p>
    <w:p w14:paraId="426A1A8B" w14:textId="77777777" w:rsidR="005A1720" w:rsidRDefault="005A1720">
      <w:pPr>
        <w:rPr>
          <w:rFonts w:ascii="Times New Roman" w:eastAsia="Times New Roman" w:hAnsi="Times New Roman" w:cs="F"/>
          <w:kern w:val="3"/>
          <w:sz w:val="24"/>
          <w:lang w:eastAsia="it-IT"/>
        </w:rPr>
      </w:pPr>
      <w:r>
        <w:rPr>
          <w:rFonts w:ascii="Times New Roman" w:eastAsia="Times New Roman" w:hAnsi="Times New Roman"/>
          <w:sz w:val="24"/>
        </w:rPr>
        <w:br w:type="page"/>
      </w:r>
    </w:p>
    <w:p w14:paraId="7B891D09" w14:textId="77777777" w:rsidR="0088140E" w:rsidRDefault="0088140E" w:rsidP="00907C2D">
      <w:pPr>
        <w:pStyle w:val="StileLu"/>
        <w:spacing w:line="257" w:lineRule="auto"/>
        <w:outlineLvl w:val="1"/>
      </w:pPr>
      <w:bookmarkStart w:id="77" w:name="_Toc117687779"/>
      <w:bookmarkStart w:id="78" w:name="_Toc202890654"/>
      <w:r>
        <w:lastRenderedPageBreak/>
        <w:t>Conclusione</w:t>
      </w:r>
      <w:bookmarkEnd w:id="77"/>
      <w:bookmarkEnd w:id="78"/>
    </w:p>
    <w:p w14:paraId="562BDA9A" w14:textId="77777777" w:rsidR="0088140E" w:rsidRDefault="0088140E" w:rsidP="0088140E">
      <w:pPr>
        <w:pStyle w:val="Standard"/>
        <w:spacing w:line="352" w:lineRule="exact"/>
        <w:rPr>
          <w:rFonts w:ascii="Times New Roman" w:eastAsia="Times New Roman" w:hAnsi="Times New Roman"/>
        </w:rPr>
      </w:pPr>
    </w:p>
    <w:p w14:paraId="6B6E3B5B" w14:textId="77777777" w:rsidR="0088140E" w:rsidRPr="00E800E1" w:rsidRDefault="0088140E" w:rsidP="0088140E">
      <w:pPr>
        <w:pStyle w:val="Standard"/>
        <w:ind w:right="1160"/>
        <w:jc w:val="both"/>
        <w:rPr>
          <w:rFonts w:ascii="Times New Roman" w:eastAsia="Times New Roman" w:hAnsi="Times New Roman"/>
          <w:sz w:val="26"/>
          <w:szCs w:val="26"/>
        </w:rPr>
      </w:pPr>
      <w:r w:rsidRPr="00E800E1">
        <w:rPr>
          <w:rFonts w:ascii="Times New Roman" w:eastAsia="Times New Roman" w:hAnsi="Times New Roman"/>
          <w:sz w:val="26"/>
          <w:szCs w:val="26"/>
        </w:rPr>
        <w:t>Il PTOF (Piano Triennale dell’Offerta Formativa) si presenta come uno strumento atto a promuovere tutte le componenti della scuola dell’Infanzia: alunni, docenti e genitori.  Il Piano viene aggiornato annualmente entro la fine del mese di ottobre o secondo le indicazioni del MIUR e pubblicato nel sito della Scuola e nel Portale Scuola in Chiaro.</w:t>
      </w:r>
    </w:p>
    <w:p w14:paraId="7EE80419" w14:textId="2EDB21D3" w:rsidR="0088140E" w:rsidRPr="00E800E1" w:rsidRDefault="0088140E" w:rsidP="0088140E">
      <w:pPr>
        <w:pStyle w:val="Standard"/>
        <w:jc w:val="both"/>
        <w:rPr>
          <w:rFonts w:ascii="Times New Roman" w:eastAsia="Times New Roman" w:hAnsi="Times New Roman"/>
          <w:sz w:val="26"/>
          <w:szCs w:val="26"/>
        </w:rPr>
      </w:pPr>
      <w:r w:rsidRPr="00E800E1">
        <w:rPr>
          <w:rFonts w:ascii="Times New Roman" w:eastAsia="Times New Roman" w:hAnsi="Times New Roman"/>
          <w:sz w:val="26"/>
          <w:szCs w:val="26"/>
        </w:rPr>
        <w:t>Si allega</w:t>
      </w:r>
      <w:r w:rsidR="00F307FC" w:rsidRPr="00E800E1">
        <w:rPr>
          <w:rFonts w:ascii="Times New Roman" w:eastAsia="Times New Roman" w:hAnsi="Times New Roman"/>
          <w:sz w:val="26"/>
          <w:szCs w:val="26"/>
        </w:rPr>
        <w:t xml:space="preserve"> l’</w:t>
      </w:r>
      <w:r w:rsidRPr="00E800E1">
        <w:rPr>
          <w:rFonts w:ascii="Times New Roman" w:eastAsia="Times New Roman" w:hAnsi="Times New Roman"/>
          <w:sz w:val="26"/>
          <w:szCs w:val="26"/>
        </w:rPr>
        <w:t>Atto di indirizzo del Dirigente Scolastico</w:t>
      </w:r>
    </w:p>
    <w:p w14:paraId="25F21E9B" w14:textId="03BEE161" w:rsidR="0088140E" w:rsidRPr="00E800E1" w:rsidRDefault="0088140E" w:rsidP="0088140E">
      <w:pPr>
        <w:pStyle w:val="Standard"/>
        <w:jc w:val="both"/>
        <w:rPr>
          <w:rFonts w:ascii="Times New Roman" w:eastAsia="Times New Roman" w:hAnsi="Times New Roman"/>
          <w:sz w:val="26"/>
          <w:szCs w:val="26"/>
        </w:rPr>
      </w:pPr>
      <w:r w:rsidRPr="00E800E1">
        <w:rPr>
          <w:rFonts w:ascii="Times New Roman" w:eastAsia="Times New Roman" w:hAnsi="Times New Roman"/>
          <w:sz w:val="26"/>
          <w:szCs w:val="26"/>
        </w:rPr>
        <w:t xml:space="preserve">Il presente piano </w:t>
      </w:r>
      <w:r w:rsidR="00693287">
        <w:rPr>
          <w:rFonts w:ascii="Times New Roman" w:eastAsia="Times New Roman" w:hAnsi="Times New Roman"/>
          <w:sz w:val="26"/>
          <w:szCs w:val="26"/>
        </w:rPr>
        <w:t>annuale</w:t>
      </w:r>
      <w:r w:rsidR="00A9120B">
        <w:rPr>
          <w:rFonts w:ascii="Times New Roman" w:eastAsia="Times New Roman" w:hAnsi="Times New Roman"/>
          <w:sz w:val="26"/>
          <w:szCs w:val="26"/>
        </w:rPr>
        <w:t xml:space="preserve"> </w:t>
      </w:r>
      <w:r w:rsidRPr="00E800E1">
        <w:rPr>
          <w:rFonts w:ascii="Times New Roman" w:eastAsia="Times New Roman" w:hAnsi="Times New Roman"/>
          <w:sz w:val="26"/>
          <w:szCs w:val="26"/>
        </w:rPr>
        <w:t>dell’offerta formativa è stato condiviso e approvato da tutte le componenti scolastiche.</w:t>
      </w:r>
    </w:p>
    <w:p w14:paraId="548CECF6" w14:textId="77777777" w:rsidR="00D32D31" w:rsidRDefault="00D32D31" w:rsidP="0088140E">
      <w:pPr>
        <w:pStyle w:val="Standard"/>
        <w:jc w:val="both"/>
        <w:rPr>
          <w:rFonts w:ascii="Times New Roman" w:eastAsia="Times New Roman" w:hAnsi="Times New Roman"/>
          <w:sz w:val="24"/>
        </w:rPr>
      </w:pPr>
    </w:p>
    <w:p w14:paraId="3D6B6C3D" w14:textId="77777777" w:rsidR="00D32D31" w:rsidRDefault="00D32D31" w:rsidP="0088140E">
      <w:pPr>
        <w:pStyle w:val="Standard"/>
        <w:jc w:val="both"/>
        <w:rPr>
          <w:rFonts w:ascii="Times New Roman" w:eastAsia="Times New Roman" w:hAnsi="Times New Roman"/>
        </w:rPr>
      </w:pPr>
    </w:p>
    <w:p w14:paraId="5D2435F4" w14:textId="77777777" w:rsidR="00D32D31" w:rsidRDefault="00D32D31" w:rsidP="0088140E">
      <w:pPr>
        <w:pStyle w:val="Standard"/>
        <w:spacing w:line="0" w:lineRule="atLeast"/>
        <w:jc w:val="both"/>
        <w:rPr>
          <w:rFonts w:ascii="Times New Roman" w:eastAsia="Times New Roman" w:hAnsi="Times New Roman"/>
          <w:sz w:val="23"/>
        </w:rPr>
      </w:pPr>
    </w:p>
    <w:p w14:paraId="28AD1C6E" w14:textId="0C35B71F" w:rsidR="00231A04" w:rsidRDefault="00F33C61" w:rsidP="0088140E">
      <w:pPr>
        <w:pStyle w:val="Standard"/>
        <w:spacing w:line="0" w:lineRule="atLeast"/>
        <w:jc w:val="both"/>
        <w:rPr>
          <w:rFonts w:ascii="Times New Roman" w:eastAsia="Times New Roman" w:hAnsi="Times New Roman"/>
          <w:sz w:val="26"/>
          <w:szCs w:val="26"/>
        </w:rPr>
      </w:pPr>
      <w:r w:rsidRPr="00E800E1">
        <w:rPr>
          <w:rFonts w:ascii="Times New Roman" w:eastAsia="Times New Roman" w:hAnsi="Times New Roman"/>
          <w:sz w:val="26"/>
          <w:szCs w:val="26"/>
        </w:rPr>
        <w:t xml:space="preserve">Cagliari, </w:t>
      </w:r>
      <w:r w:rsidR="00D42BC6">
        <w:rPr>
          <w:rFonts w:ascii="Times New Roman" w:eastAsia="Times New Roman" w:hAnsi="Times New Roman"/>
          <w:sz w:val="26"/>
          <w:szCs w:val="26"/>
        </w:rPr>
        <w:t>10</w:t>
      </w:r>
      <w:r w:rsidR="00091EDA" w:rsidRPr="00E800E1">
        <w:rPr>
          <w:rFonts w:ascii="Times New Roman" w:eastAsia="Times New Roman" w:hAnsi="Times New Roman"/>
          <w:sz w:val="26"/>
          <w:szCs w:val="26"/>
        </w:rPr>
        <w:t xml:space="preserve"> </w:t>
      </w:r>
      <w:r w:rsidR="00A9120B">
        <w:rPr>
          <w:rFonts w:ascii="Times New Roman" w:eastAsia="Times New Roman" w:hAnsi="Times New Roman"/>
          <w:sz w:val="26"/>
          <w:szCs w:val="26"/>
        </w:rPr>
        <w:t>settembre</w:t>
      </w:r>
      <w:r w:rsidR="00091EDA" w:rsidRPr="00E800E1">
        <w:rPr>
          <w:rFonts w:ascii="Times New Roman" w:eastAsia="Times New Roman" w:hAnsi="Times New Roman"/>
          <w:sz w:val="26"/>
          <w:szCs w:val="26"/>
        </w:rPr>
        <w:t xml:space="preserve"> 202</w:t>
      </w:r>
      <w:r w:rsidR="00D42BC6">
        <w:rPr>
          <w:rFonts w:ascii="Times New Roman" w:eastAsia="Times New Roman" w:hAnsi="Times New Roman"/>
          <w:sz w:val="26"/>
          <w:szCs w:val="26"/>
        </w:rPr>
        <w:t>5</w:t>
      </w:r>
      <w:r w:rsidR="00091EDA" w:rsidRPr="00E800E1">
        <w:rPr>
          <w:rFonts w:ascii="Times New Roman" w:eastAsia="Times New Roman" w:hAnsi="Times New Roman"/>
          <w:sz w:val="26"/>
          <w:szCs w:val="26"/>
        </w:rPr>
        <w:t xml:space="preserve">                                               </w:t>
      </w:r>
    </w:p>
    <w:p w14:paraId="6DB58D6C" w14:textId="77777777" w:rsidR="00231A04" w:rsidRDefault="00231A04" w:rsidP="0088140E">
      <w:pPr>
        <w:pStyle w:val="Standard"/>
        <w:spacing w:line="0" w:lineRule="atLeast"/>
        <w:jc w:val="both"/>
        <w:rPr>
          <w:rFonts w:ascii="Times New Roman" w:eastAsia="Times New Roman" w:hAnsi="Times New Roman"/>
          <w:sz w:val="26"/>
          <w:szCs w:val="26"/>
        </w:rPr>
      </w:pPr>
    </w:p>
    <w:p w14:paraId="281A30A9" w14:textId="77777777" w:rsidR="00231A04" w:rsidRDefault="00231A04" w:rsidP="0088140E">
      <w:pPr>
        <w:pStyle w:val="Standard"/>
        <w:spacing w:line="0" w:lineRule="atLeast"/>
        <w:jc w:val="both"/>
        <w:rPr>
          <w:rFonts w:ascii="Times New Roman" w:eastAsia="Times New Roman" w:hAnsi="Times New Roman"/>
          <w:sz w:val="26"/>
          <w:szCs w:val="26"/>
        </w:rPr>
      </w:pPr>
    </w:p>
    <w:p w14:paraId="448DB960" w14:textId="77777777" w:rsidR="00231A04" w:rsidRDefault="00231A04" w:rsidP="0088140E">
      <w:pPr>
        <w:pStyle w:val="Standard"/>
        <w:spacing w:line="0" w:lineRule="atLeast"/>
        <w:jc w:val="both"/>
        <w:rPr>
          <w:rFonts w:ascii="Times New Roman" w:eastAsia="Times New Roman" w:hAnsi="Times New Roman"/>
          <w:sz w:val="26"/>
          <w:szCs w:val="26"/>
        </w:rPr>
      </w:pPr>
    </w:p>
    <w:p w14:paraId="5136AAA8" w14:textId="5D28F3FD" w:rsidR="0088140E" w:rsidRPr="00E800E1" w:rsidRDefault="00231A04" w:rsidP="0088140E">
      <w:pPr>
        <w:pStyle w:val="Standard"/>
        <w:spacing w:line="0" w:lineRule="atLeast"/>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091EDA" w:rsidRPr="00E800E1">
        <w:rPr>
          <w:rFonts w:ascii="Times New Roman" w:eastAsia="Times New Roman" w:hAnsi="Times New Roman"/>
          <w:sz w:val="26"/>
          <w:szCs w:val="26"/>
        </w:rPr>
        <w:t xml:space="preserve">      </w:t>
      </w:r>
      <w:r w:rsidR="0088140E" w:rsidRPr="00E800E1">
        <w:rPr>
          <w:rFonts w:ascii="Times New Roman" w:eastAsia="Times New Roman" w:hAnsi="Times New Roman"/>
          <w:sz w:val="26"/>
          <w:szCs w:val="26"/>
        </w:rPr>
        <w:t>Il Dirigente Scolastico</w:t>
      </w:r>
    </w:p>
    <w:p w14:paraId="393DC0C7" w14:textId="77777777" w:rsidR="00D32D31" w:rsidRDefault="00D32D31" w:rsidP="0088140E">
      <w:pPr>
        <w:pStyle w:val="Standard"/>
        <w:spacing w:line="0" w:lineRule="atLeast"/>
        <w:jc w:val="both"/>
      </w:pPr>
    </w:p>
    <w:p w14:paraId="111972A7" w14:textId="77777777" w:rsidR="0088140E" w:rsidRPr="00E800E1" w:rsidRDefault="0088140E" w:rsidP="0088140E">
      <w:pPr>
        <w:pStyle w:val="Standard"/>
        <w:spacing w:line="0" w:lineRule="atLeast"/>
        <w:jc w:val="both"/>
        <w:rPr>
          <w:rFonts w:ascii="Times New Roman" w:eastAsia="Times New Roman" w:hAnsi="Times New Roman"/>
          <w:i/>
          <w:sz w:val="24"/>
          <w:szCs w:val="24"/>
        </w:rPr>
      </w:pPr>
      <w:r w:rsidRPr="00E800E1">
        <w:rPr>
          <w:rFonts w:ascii="Times New Roman" w:eastAsia="Times New Roman" w:hAnsi="Times New Roman"/>
          <w:i/>
          <w:sz w:val="24"/>
          <w:szCs w:val="24"/>
        </w:rPr>
        <w:t xml:space="preserve">                                                                                          Farinaccio Olga (Sr Francesca)</w:t>
      </w:r>
    </w:p>
    <w:p w14:paraId="18503AC6" w14:textId="77777777" w:rsidR="0088140E" w:rsidRDefault="0088140E" w:rsidP="0088140E">
      <w:pPr>
        <w:pStyle w:val="Standard"/>
        <w:rPr>
          <w:rFonts w:ascii="Times New Roman" w:eastAsia="Times New Roman" w:hAnsi="Times New Roman"/>
          <w:i/>
          <w:sz w:val="23"/>
        </w:rPr>
      </w:pPr>
    </w:p>
    <w:p w14:paraId="58EB8A0E" w14:textId="77777777" w:rsidR="00D32D31" w:rsidRDefault="004A1BFB" w:rsidP="0088140E">
      <w:pPr>
        <w:pStyle w:val="Textbody"/>
        <w:tabs>
          <w:tab w:val="right" w:leader="dot" w:pos="9972"/>
        </w:tabs>
      </w:pPr>
      <w:r>
        <w:rPr>
          <w:rFonts w:ascii="Cambria" w:eastAsia="Times New Roman" w:hAnsi="Cambria" w:cs="Times New Roman"/>
          <w:b/>
          <w:bCs/>
          <w:color w:val="365F91"/>
          <w:sz w:val="28"/>
          <w:szCs w:val="28"/>
          <w:lang w:eastAsia="en-US"/>
        </w:rPr>
        <w:fldChar w:fldCharType="begin"/>
      </w:r>
      <w:r w:rsidR="0088140E">
        <w:instrText xml:space="preserve"> TOC \o "1-3" \h</w:instrText>
      </w:r>
      <w:r>
        <w:rPr>
          <w:rFonts w:ascii="Cambria" w:eastAsia="Times New Roman" w:hAnsi="Cambria" w:cs="Times New Roman"/>
          <w:b/>
          <w:bCs/>
          <w:color w:val="365F91"/>
          <w:sz w:val="28"/>
          <w:szCs w:val="28"/>
          <w:lang w:eastAsia="en-US"/>
        </w:rPr>
        <w:fldChar w:fldCharType="end"/>
      </w:r>
    </w:p>
    <w:p w14:paraId="5F1C29E7" w14:textId="77777777" w:rsidR="00D32D31" w:rsidRDefault="00D32D31">
      <w:pPr>
        <w:rPr>
          <w:rFonts w:ascii="Calibri" w:eastAsia="SimSun" w:hAnsi="Calibri" w:cs="F"/>
          <w:kern w:val="3"/>
          <w:lang w:eastAsia="it-IT"/>
        </w:rPr>
      </w:pPr>
      <w:r>
        <w:br w:type="page"/>
      </w:r>
    </w:p>
    <w:sdt>
      <w:sdtPr>
        <w:rPr>
          <w:rFonts w:asciiTheme="minorHAnsi" w:eastAsiaTheme="minorHAnsi" w:hAnsiTheme="minorHAnsi" w:cstheme="minorBidi"/>
          <w:b w:val="0"/>
          <w:bCs w:val="0"/>
          <w:color w:val="auto"/>
          <w:sz w:val="22"/>
          <w:szCs w:val="22"/>
        </w:rPr>
        <w:id w:val="556369064"/>
        <w:docPartObj>
          <w:docPartGallery w:val="Table of Contents"/>
          <w:docPartUnique/>
        </w:docPartObj>
      </w:sdtPr>
      <w:sdtContent>
        <w:p w14:paraId="5680758F" w14:textId="77777777" w:rsidR="00220AC2" w:rsidRDefault="00220AC2">
          <w:pPr>
            <w:pStyle w:val="Titolosommario"/>
          </w:pPr>
          <w:r>
            <w:t>Sommario</w:t>
          </w:r>
        </w:p>
        <w:p w14:paraId="17E28EC9" w14:textId="3CB72781" w:rsidR="004F4B3D" w:rsidRDefault="00C04D6D" w:rsidP="004F4B3D">
          <w:pPr>
            <w:pStyle w:val="Sommario1"/>
            <w:tabs>
              <w:tab w:val="right" w:leader="dot" w:pos="9628"/>
            </w:tabs>
            <w:rPr>
              <w:rFonts w:eastAsiaTheme="minorEastAsia"/>
              <w:noProof/>
              <w:kern w:val="2"/>
              <w:sz w:val="24"/>
              <w:szCs w:val="24"/>
              <w:lang w:eastAsia="it-IT"/>
              <w14:ligatures w14:val="standardContextual"/>
            </w:rPr>
          </w:pPr>
          <w:r>
            <w:t xml:space="preserve">   </w:t>
          </w:r>
          <w:r w:rsidR="004A1BFB">
            <w:fldChar w:fldCharType="begin"/>
          </w:r>
          <w:r w:rsidR="00220AC2">
            <w:instrText xml:space="preserve"> TOC \o "1-3" \h \z \u </w:instrText>
          </w:r>
          <w:r w:rsidR="004A1BFB">
            <w:fldChar w:fldCharType="separate"/>
          </w:r>
          <w:hyperlink w:anchor="_Toc202890625" w:history="1">
            <w:r w:rsidR="004F4B3D" w:rsidRPr="00DF70C4">
              <w:rPr>
                <w:rStyle w:val="Collegamentoipertestuale"/>
                <w:noProof/>
              </w:rPr>
              <w:t>PIANO TRIENNALE DELL’OFFERTA FORMATIVA (P.T.O.F.)</w:t>
            </w:r>
            <w:r w:rsidR="00C562BD">
              <w:rPr>
                <w:noProof/>
                <w:webHidden/>
              </w:rPr>
              <w:t>………………………………………………</w:t>
            </w:r>
            <w:r>
              <w:rPr>
                <w:noProof/>
                <w:webHidden/>
              </w:rPr>
              <w:t>…</w:t>
            </w:r>
            <w:r w:rsidR="00C562BD">
              <w:rPr>
                <w:noProof/>
                <w:webHidden/>
              </w:rPr>
              <w:t>……</w:t>
            </w:r>
            <w:r>
              <w:rPr>
                <w:noProof/>
                <w:webHidden/>
              </w:rPr>
              <w:t>…</w:t>
            </w:r>
            <w:r w:rsidR="00C562BD">
              <w:rPr>
                <w:noProof/>
                <w:webHidden/>
              </w:rPr>
              <w:t>……………….</w:t>
            </w:r>
            <w:r w:rsidR="004F4B3D">
              <w:rPr>
                <w:noProof/>
                <w:webHidden/>
              </w:rPr>
              <w:fldChar w:fldCharType="begin"/>
            </w:r>
            <w:r w:rsidR="004F4B3D">
              <w:rPr>
                <w:noProof/>
                <w:webHidden/>
              </w:rPr>
              <w:instrText xml:space="preserve"> PAGEREF _Toc202890625 \h </w:instrText>
            </w:r>
            <w:r w:rsidR="004F4B3D">
              <w:rPr>
                <w:noProof/>
                <w:webHidden/>
              </w:rPr>
            </w:r>
            <w:r w:rsidR="004F4B3D">
              <w:rPr>
                <w:noProof/>
                <w:webHidden/>
              </w:rPr>
              <w:fldChar w:fldCharType="separate"/>
            </w:r>
            <w:r w:rsidR="00BF3F2B">
              <w:rPr>
                <w:noProof/>
                <w:webHidden/>
              </w:rPr>
              <w:t>2</w:t>
            </w:r>
            <w:r w:rsidR="004F4B3D">
              <w:rPr>
                <w:noProof/>
                <w:webHidden/>
              </w:rPr>
              <w:fldChar w:fldCharType="end"/>
            </w:r>
          </w:hyperlink>
        </w:p>
        <w:p w14:paraId="698C6BCA" w14:textId="6623CDEC"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27" w:history="1">
            <w:r w:rsidR="004F4B3D" w:rsidRPr="00DF70C4">
              <w:rPr>
                <w:rStyle w:val="Collegamentoipertestuale"/>
                <w:noProof/>
              </w:rPr>
              <w:t>Chi siamo: la nostra storia</w:t>
            </w:r>
            <w:r w:rsidR="004F4B3D">
              <w:rPr>
                <w:noProof/>
                <w:webHidden/>
              </w:rPr>
              <w:tab/>
            </w:r>
            <w:r w:rsidR="004F4B3D">
              <w:rPr>
                <w:noProof/>
                <w:webHidden/>
              </w:rPr>
              <w:fldChar w:fldCharType="begin"/>
            </w:r>
            <w:r w:rsidR="004F4B3D">
              <w:rPr>
                <w:noProof/>
                <w:webHidden/>
              </w:rPr>
              <w:instrText xml:space="preserve"> PAGEREF _Toc202890627 \h </w:instrText>
            </w:r>
            <w:r w:rsidR="004F4B3D">
              <w:rPr>
                <w:noProof/>
                <w:webHidden/>
              </w:rPr>
            </w:r>
            <w:r w:rsidR="004F4B3D">
              <w:rPr>
                <w:noProof/>
                <w:webHidden/>
              </w:rPr>
              <w:fldChar w:fldCharType="separate"/>
            </w:r>
            <w:r w:rsidR="00BF3F2B">
              <w:rPr>
                <w:noProof/>
                <w:webHidden/>
              </w:rPr>
              <w:t>3</w:t>
            </w:r>
            <w:r w:rsidR="004F4B3D">
              <w:rPr>
                <w:noProof/>
                <w:webHidden/>
              </w:rPr>
              <w:fldChar w:fldCharType="end"/>
            </w:r>
          </w:hyperlink>
        </w:p>
        <w:p w14:paraId="4B101C1E" w14:textId="39035508"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28" w:history="1">
            <w:r w:rsidR="004F4B3D" w:rsidRPr="00DF70C4">
              <w:rPr>
                <w:rStyle w:val="Collegamentoipertestuale"/>
                <w:noProof/>
              </w:rPr>
              <w:t>Il Contesto Sociale</w:t>
            </w:r>
            <w:r w:rsidR="004F4B3D">
              <w:rPr>
                <w:noProof/>
                <w:webHidden/>
              </w:rPr>
              <w:tab/>
            </w:r>
            <w:r w:rsidR="004F4B3D">
              <w:rPr>
                <w:noProof/>
                <w:webHidden/>
              </w:rPr>
              <w:fldChar w:fldCharType="begin"/>
            </w:r>
            <w:r w:rsidR="004F4B3D">
              <w:rPr>
                <w:noProof/>
                <w:webHidden/>
              </w:rPr>
              <w:instrText xml:space="preserve"> PAGEREF _Toc202890628 \h </w:instrText>
            </w:r>
            <w:r w:rsidR="004F4B3D">
              <w:rPr>
                <w:noProof/>
                <w:webHidden/>
              </w:rPr>
            </w:r>
            <w:r w:rsidR="004F4B3D">
              <w:rPr>
                <w:noProof/>
                <w:webHidden/>
              </w:rPr>
              <w:fldChar w:fldCharType="separate"/>
            </w:r>
            <w:r w:rsidR="00BF3F2B">
              <w:rPr>
                <w:noProof/>
                <w:webHidden/>
              </w:rPr>
              <w:t>5</w:t>
            </w:r>
            <w:r w:rsidR="004F4B3D">
              <w:rPr>
                <w:noProof/>
                <w:webHidden/>
              </w:rPr>
              <w:fldChar w:fldCharType="end"/>
            </w:r>
          </w:hyperlink>
        </w:p>
        <w:p w14:paraId="44138EC7" w14:textId="259C15E7"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29" w:history="1">
            <w:r w:rsidR="004F4B3D" w:rsidRPr="00DF70C4">
              <w:rPr>
                <w:rStyle w:val="Collegamentoipertestuale"/>
                <w:noProof/>
              </w:rPr>
              <w:t>Organizzazione</w:t>
            </w:r>
            <w:r w:rsidR="004F4B3D">
              <w:rPr>
                <w:noProof/>
                <w:webHidden/>
              </w:rPr>
              <w:tab/>
            </w:r>
            <w:r w:rsidR="004F4B3D">
              <w:rPr>
                <w:noProof/>
                <w:webHidden/>
              </w:rPr>
              <w:fldChar w:fldCharType="begin"/>
            </w:r>
            <w:r w:rsidR="004F4B3D">
              <w:rPr>
                <w:noProof/>
                <w:webHidden/>
              </w:rPr>
              <w:instrText xml:space="preserve"> PAGEREF _Toc202890629 \h </w:instrText>
            </w:r>
            <w:r w:rsidR="004F4B3D">
              <w:rPr>
                <w:noProof/>
                <w:webHidden/>
              </w:rPr>
            </w:r>
            <w:r w:rsidR="004F4B3D">
              <w:rPr>
                <w:noProof/>
                <w:webHidden/>
              </w:rPr>
              <w:fldChar w:fldCharType="separate"/>
            </w:r>
            <w:r w:rsidR="00BF3F2B">
              <w:rPr>
                <w:noProof/>
                <w:webHidden/>
              </w:rPr>
              <w:t>6</w:t>
            </w:r>
            <w:r w:rsidR="004F4B3D">
              <w:rPr>
                <w:noProof/>
                <w:webHidden/>
              </w:rPr>
              <w:fldChar w:fldCharType="end"/>
            </w:r>
          </w:hyperlink>
        </w:p>
        <w:p w14:paraId="3D594701" w14:textId="71B2E397"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0" w:history="1">
            <w:r w:rsidR="004F4B3D" w:rsidRPr="00DF70C4">
              <w:rPr>
                <w:rStyle w:val="Collegamentoipertestuale"/>
                <w:noProof/>
              </w:rPr>
              <w:t>Progettazione educativa, curricolare, extracurricolare</w:t>
            </w:r>
            <w:r w:rsidR="004F4B3D">
              <w:rPr>
                <w:noProof/>
                <w:webHidden/>
              </w:rPr>
              <w:tab/>
            </w:r>
            <w:r w:rsidR="004F4B3D">
              <w:rPr>
                <w:noProof/>
                <w:webHidden/>
              </w:rPr>
              <w:fldChar w:fldCharType="begin"/>
            </w:r>
            <w:r w:rsidR="004F4B3D">
              <w:rPr>
                <w:noProof/>
                <w:webHidden/>
              </w:rPr>
              <w:instrText xml:space="preserve"> PAGEREF _Toc202890630 \h </w:instrText>
            </w:r>
            <w:r w:rsidR="004F4B3D">
              <w:rPr>
                <w:noProof/>
                <w:webHidden/>
              </w:rPr>
            </w:r>
            <w:r w:rsidR="004F4B3D">
              <w:rPr>
                <w:noProof/>
                <w:webHidden/>
              </w:rPr>
              <w:fldChar w:fldCharType="separate"/>
            </w:r>
            <w:r w:rsidR="00BF3F2B">
              <w:rPr>
                <w:noProof/>
                <w:webHidden/>
              </w:rPr>
              <w:t>7</w:t>
            </w:r>
            <w:r w:rsidR="004F4B3D">
              <w:rPr>
                <w:noProof/>
                <w:webHidden/>
              </w:rPr>
              <w:fldChar w:fldCharType="end"/>
            </w:r>
          </w:hyperlink>
        </w:p>
        <w:p w14:paraId="2505BB9F" w14:textId="7387997D"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1" w:history="1">
            <w:r w:rsidR="004F4B3D" w:rsidRPr="00DF70C4">
              <w:rPr>
                <w:rStyle w:val="Collegamentoipertestuale"/>
                <w:noProof/>
              </w:rPr>
              <w:t>Finalità</w:t>
            </w:r>
            <w:r w:rsidR="004F4B3D">
              <w:rPr>
                <w:noProof/>
                <w:webHidden/>
              </w:rPr>
              <w:tab/>
            </w:r>
            <w:r w:rsidR="004F4B3D">
              <w:rPr>
                <w:noProof/>
                <w:webHidden/>
              </w:rPr>
              <w:fldChar w:fldCharType="begin"/>
            </w:r>
            <w:r w:rsidR="004F4B3D">
              <w:rPr>
                <w:noProof/>
                <w:webHidden/>
              </w:rPr>
              <w:instrText xml:space="preserve"> PAGEREF _Toc202890631 \h </w:instrText>
            </w:r>
            <w:r w:rsidR="004F4B3D">
              <w:rPr>
                <w:noProof/>
                <w:webHidden/>
              </w:rPr>
            </w:r>
            <w:r w:rsidR="004F4B3D">
              <w:rPr>
                <w:noProof/>
                <w:webHidden/>
              </w:rPr>
              <w:fldChar w:fldCharType="separate"/>
            </w:r>
            <w:r w:rsidR="00BF3F2B">
              <w:rPr>
                <w:noProof/>
                <w:webHidden/>
              </w:rPr>
              <w:t>8</w:t>
            </w:r>
            <w:r w:rsidR="004F4B3D">
              <w:rPr>
                <w:noProof/>
                <w:webHidden/>
              </w:rPr>
              <w:fldChar w:fldCharType="end"/>
            </w:r>
          </w:hyperlink>
          <w:r w:rsidR="004F4B3D" w:rsidRPr="00C04D6D">
            <w:rPr>
              <w:rStyle w:val="Collegamentoipertestuale"/>
              <w:noProof/>
              <w:color w:val="auto"/>
              <w:u w:val="none"/>
            </w:rPr>
            <w:t>/9</w:t>
          </w:r>
        </w:p>
        <w:p w14:paraId="67FB7676" w14:textId="222A3C2F"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2" w:history="1">
            <w:r w:rsidR="004F4B3D" w:rsidRPr="00DF70C4">
              <w:rPr>
                <w:rStyle w:val="Collegamentoipertestuale"/>
                <w:noProof/>
              </w:rPr>
              <w:t>I valori cristiani nella scuola</w:t>
            </w:r>
            <w:r w:rsidR="004F4B3D">
              <w:rPr>
                <w:noProof/>
                <w:webHidden/>
              </w:rPr>
              <w:tab/>
            </w:r>
            <w:r w:rsidR="004F4B3D">
              <w:rPr>
                <w:noProof/>
                <w:webHidden/>
              </w:rPr>
              <w:fldChar w:fldCharType="begin"/>
            </w:r>
            <w:r w:rsidR="004F4B3D">
              <w:rPr>
                <w:noProof/>
                <w:webHidden/>
              </w:rPr>
              <w:instrText xml:space="preserve"> PAGEREF _Toc202890632 \h </w:instrText>
            </w:r>
            <w:r w:rsidR="004F4B3D">
              <w:rPr>
                <w:noProof/>
                <w:webHidden/>
              </w:rPr>
            </w:r>
            <w:r w:rsidR="004F4B3D">
              <w:rPr>
                <w:noProof/>
                <w:webHidden/>
              </w:rPr>
              <w:fldChar w:fldCharType="separate"/>
            </w:r>
            <w:r w:rsidR="00BF3F2B">
              <w:rPr>
                <w:noProof/>
                <w:webHidden/>
              </w:rPr>
              <w:t>10</w:t>
            </w:r>
            <w:r w:rsidR="004F4B3D">
              <w:rPr>
                <w:noProof/>
                <w:webHidden/>
              </w:rPr>
              <w:fldChar w:fldCharType="end"/>
            </w:r>
          </w:hyperlink>
          <w:r w:rsidR="004F4B3D" w:rsidRPr="00C04D6D">
            <w:rPr>
              <w:rStyle w:val="Collegamentoipertestuale"/>
              <w:noProof/>
              <w:color w:val="auto"/>
              <w:u w:val="none"/>
            </w:rPr>
            <w:t>/11</w:t>
          </w:r>
        </w:p>
        <w:p w14:paraId="34FC7372" w14:textId="2697E225"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3" w:history="1">
            <w:r w:rsidR="004F4B3D" w:rsidRPr="00DF70C4">
              <w:rPr>
                <w:rStyle w:val="Collegamentoipertestuale"/>
                <w:noProof/>
              </w:rPr>
              <w:t>Piano di inclusione</w:t>
            </w:r>
            <w:r w:rsidR="004F4B3D">
              <w:rPr>
                <w:noProof/>
                <w:webHidden/>
              </w:rPr>
              <w:tab/>
            </w:r>
            <w:r w:rsidR="004F4B3D">
              <w:rPr>
                <w:noProof/>
                <w:webHidden/>
              </w:rPr>
              <w:fldChar w:fldCharType="begin"/>
            </w:r>
            <w:r w:rsidR="004F4B3D">
              <w:rPr>
                <w:noProof/>
                <w:webHidden/>
              </w:rPr>
              <w:instrText xml:space="preserve"> PAGEREF _Toc202890633 \h </w:instrText>
            </w:r>
            <w:r w:rsidR="004F4B3D">
              <w:rPr>
                <w:noProof/>
                <w:webHidden/>
              </w:rPr>
            </w:r>
            <w:r w:rsidR="004F4B3D">
              <w:rPr>
                <w:noProof/>
                <w:webHidden/>
              </w:rPr>
              <w:fldChar w:fldCharType="separate"/>
            </w:r>
            <w:r w:rsidR="00BF3F2B">
              <w:rPr>
                <w:noProof/>
                <w:webHidden/>
              </w:rPr>
              <w:t>12</w:t>
            </w:r>
            <w:r w:rsidR="004F4B3D">
              <w:rPr>
                <w:noProof/>
                <w:webHidden/>
              </w:rPr>
              <w:fldChar w:fldCharType="end"/>
            </w:r>
          </w:hyperlink>
        </w:p>
        <w:p w14:paraId="53E5A971" w14:textId="357D85C2"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4" w:history="1">
            <w:r w:rsidR="004F4B3D" w:rsidRPr="00DF70C4">
              <w:rPr>
                <w:rStyle w:val="Collegamentoipertestuale"/>
                <w:noProof/>
              </w:rPr>
              <w:t>Rapporti scuola-famiglia</w:t>
            </w:r>
            <w:r w:rsidR="004F4B3D">
              <w:rPr>
                <w:noProof/>
                <w:webHidden/>
              </w:rPr>
              <w:tab/>
            </w:r>
            <w:r w:rsidR="004F4B3D">
              <w:rPr>
                <w:noProof/>
                <w:webHidden/>
              </w:rPr>
              <w:fldChar w:fldCharType="begin"/>
            </w:r>
            <w:r w:rsidR="004F4B3D">
              <w:rPr>
                <w:noProof/>
                <w:webHidden/>
              </w:rPr>
              <w:instrText xml:space="preserve"> PAGEREF _Toc202890634 \h </w:instrText>
            </w:r>
            <w:r w:rsidR="004F4B3D">
              <w:rPr>
                <w:noProof/>
                <w:webHidden/>
              </w:rPr>
            </w:r>
            <w:r w:rsidR="004F4B3D">
              <w:rPr>
                <w:noProof/>
                <w:webHidden/>
              </w:rPr>
              <w:fldChar w:fldCharType="separate"/>
            </w:r>
            <w:r w:rsidR="00BF3F2B">
              <w:rPr>
                <w:noProof/>
                <w:webHidden/>
              </w:rPr>
              <w:t>12</w:t>
            </w:r>
            <w:r w:rsidR="004F4B3D">
              <w:rPr>
                <w:noProof/>
                <w:webHidden/>
              </w:rPr>
              <w:fldChar w:fldCharType="end"/>
            </w:r>
          </w:hyperlink>
          <w:r w:rsidR="004F4B3D" w:rsidRPr="00C04D6D">
            <w:rPr>
              <w:rStyle w:val="Collegamentoipertestuale"/>
              <w:noProof/>
              <w:color w:val="auto"/>
              <w:u w:val="none"/>
            </w:rPr>
            <w:t>/13</w:t>
          </w:r>
        </w:p>
        <w:p w14:paraId="2CA22367" w14:textId="1434AAFA"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5" w:history="1">
            <w:r w:rsidR="004F4B3D" w:rsidRPr="00DF70C4">
              <w:rPr>
                <w:rStyle w:val="Collegamentoipertestuale"/>
                <w:noProof/>
              </w:rPr>
              <w:t>Continuità educativa</w:t>
            </w:r>
            <w:r w:rsidR="004F4B3D">
              <w:rPr>
                <w:noProof/>
                <w:webHidden/>
              </w:rPr>
              <w:tab/>
            </w:r>
            <w:r w:rsidR="004F4B3D">
              <w:rPr>
                <w:noProof/>
                <w:webHidden/>
              </w:rPr>
              <w:fldChar w:fldCharType="begin"/>
            </w:r>
            <w:r w:rsidR="004F4B3D">
              <w:rPr>
                <w:noProof/>
                <w:webHidden/>
              </w:rPr>
              <w:instrText xml:space="preserve"> PAGEREF _Toc202890635 \h </w:instrText>
            </w:r>
            <w:r w:rsidR="004F4B3D">
              <w:rPr>
                <w:noProof/>
                <w:webHidden/>
              </w:rPr>
            </w:r>
            <w:r w:rsidR="004F4B3D">
              <w:rPr>
                <w:noProof/>
                <w:webHidden/>
              </w:rPr>
              <w:fldChar w:fldCharType="separate"/>
            </w:r>
            <w:r w:rsidR="00BF3F2B">
              <w:rPr>
                <w:noProof/>
                <w:webHidden/>
              </w:rPr>
              <w:t>13</w:t>
            </w:r>
            <w:r w:rsidR="004F4B3D">
              <w:rPr>
                <w:noProof/>
                <w:webHidden/>
              </w:rPr>
              <w:fldChar w:fldCharType="end"/>
            </w:r>
          </w:hyperlink>
        </w:p>
        <w:p w14:paraId="6334E79B" w14:textId="04ECFFD3"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6" w:history="1">
            <w:r w:rsidR="004F4B3D" w:rsidRPr="00DF70C4">
              <w:rPr>
                <w:rStyle w:val="Collegamentoipertestuale"/>
                <w:noProof/>
              </w:rPr>
              <w:t>Offerta Formativa</w:t>
            </w:r>
            <w:r w:rsidR="004F4B3D">
              <w:rPr>
                <w:noProof/>
                <w:webHidden/>
              </w:rPr>
              <w:tab/>
            </w:r>
            <w:r w:rsidR="004F4B3D">
              <w:rPr>
                <w:noProof/>
                <w:webHidden/>
              </w:rPr>
              <w:fldChar w:fldCharType="begin"/>
            </w:r>
            <w:r w:rsidR="004F4B3D">
              <w:rPr>
                <w:noProof/>
                <w:webHidden/>
              </w:rPr>
              <w:instrText xml:space="preserve"> PAGEREF _Toc202890636 \h </w:instrText>
            </w:r>
            <w:r w:rsidR="004F4B3D">
              <w:rPr>
                <w:noProof/>
                <w:webHidden/>
              </w:rPr>
            </w:r>
            <w:r w:rsidR="004F4B3D">
              <w:rPr>
                <w:noProof/>
                <w:webHidden/>
              </w:rPr>
              <w:fldChar w:fldCharType="separate"/>
            </w:r>
            <w:r w:rsidR="00BF3F2B">
              <w:rPr>
                <w:noProof/>
                <w:webHidden/>
              </w:rPr>
              <w:t>14</w:t>
            </w:r>
            <w:r w:rsidR="004F4B3D">
              <w:rPr>
                <w:noProof/>
                <w:webHidden/>
              </w:rPr>
              <w:fldChar w:fldCharType="end"/>
            </w:r>
          </w:hyperlink>
        </w:p>
        <w:p w14:paraId="7FA60031" w14:textId="287A8476"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37" w:history="1">
            <w:r w:rsidR="004F4B3D" w:rsidRPr="00DF70C4">
              <w:rPr>
                <w:rStyle w:val="Collegamentoipertestuale"/>
                <w:noProof/>
              </w:rPr>
              <w:t>Insegnamento trasversale dell’educazione civica.</w:t>
            </w:r>
            <w:r w:rsidR="004F4B3D">
              <w:rPr>
                <w:noProof/>
                <w:webHidden/>
              </w:rPr>
              <w:tab/>
            </w:r>
            <w:r w:rsidR="004F4B3D">
              <w:rPr>
                <w:noProof/>
                <w:webHidden/>
              </w:rPr>
              <w:fldChar w:fldCharType="begin"/>
            </w:r>
            <w:r w:rsidR="004F4B3D">
              <w:rPr>
                <w:noProof/>
                <w:webHidden/>
              </w:rPr>
              <w:instrText xml:space="preserve"> PAGEREF _Toc202890637 \h </w:instrText>
            </w:r>
            <w:r w:rsidR="004F4B3D">
              <w:rPr>
                <w:noProof/>
                <w:webHidden/>
              </w:rPr>
            </w:r>
            <w:r w:rsidR="004F4B3D">
              <w:rPr>
                <w:noProof/>
                <w:webHidden/>
              </w:rPr>
              <w:fldChar w:fldCharType="separate"/>
            </w:r>
            <w:r w:rsidR="00BF3F2B">
              <w:rPr>
                <w:noProof/>
                <w:webHidden/>
              </w:rPr>
              <w:t>15</w:t>
            </w:r>
            <w:r w:rsidR="004F4B3D">
              <w:rPr>
                <w:noProof/>
                <w:webHidden/>
              </w:rPr>
              <w:fldChar w:fldCharType="end"/>
            </w:r>
          </w:hyperlink>
        </w:p>
        <w:p w14:paraId="1E6264AB" w14:textId="30B6CFBC" w:rsidR="004F4B3D" w:rsidRDefault="00000000">
          <w:pPr>
            <w:pStyle w:val="Sommario2"/>
            <w:tabs>
              <w:tab w:val="right" w:leader="dot" w:pos="9628"/>
            </w:tabs>
            <w:rPr>
              <w:rStyle w:val="Collegamentoipertestuale"/>
              <w:noProof/>
            </w:rPr>
          </w:pPr>
          <w:hyperlink w:anchor="_Toc202890638" w:history="1">
            <w:r w:rsidR="004F4B3D" w:rsidRPr="00DF70C4">
              <w:rPr>
                <w:rStyle w:val="Collegamentoipertestuale"/>
                <w:noProof/>
              </w:rPr>
              <w:t>Progetti permanenti</w:t>
            </w:r>
            <w:r w:rsidR="004F4B3D">
              <w:rPr>
                <w:noProof/>
                <w:webHidden/>
              </w:rPr>
              <w:tab/>
            </w:r>
            <w:r w:rsidR="004F4B3D">
              <w:rPr>
                <w:noProof/>
                <w:webHidden/>
              </w:rPr>
              <w:fldChar w:fldCharType="begin"/>
            </w:r>
            <w:r w:rsidR="004F4B3D">
              <w:rPr>
                <w:noProof/>
                <w:webHidden/>
              </w:rPr>
              <w:instrText xml:space="preserve"> PAGEREF _Toc202890638 \h </w:instrText>
            </w:r>
            <w:r w:rsidR="004F4B3D">
              <w:rPr>
                <w:noProof/>
                <w:webHidden/>
              </w:rPr>
            </w:r>
            <w:r w:rsidR="004F4B3D">
              <w:rPr>
                <w:noProof/>
                <w:webHidden/>
              </w:rPr>
              <w:fldChar w:fldCharType="separate"/>
            </w:r>
            <w:r w:rsidR="00BF3F2B">
              <w:rPr>
                <w:noProof/>
                <w:webHidden/>
              </w:rPr>
              <w:t>16</w:t>
            </w:r>
            <w:r w:rsidR="004F4B3D">
              <w:rPr>
                <w:noProof/>
                <w:webHidden/>
              </w:rPr>
              <w:fldChar w:fldCharType="end"/>
            </w:r>
          </w:hyperlink>
          <w:r w:rsidR="008D3FF0" w:rsidRPr="00651372">
            <w:rPr>
              <w:rStyle w:val="Collegamentoipertestuale"/>
              <w:noProof/>
              <w:color w:val="auto"/>
            </w:rPr>
            <w:t>/</w:t>
          </w:r>
          <w:r w:rsidR="008D3FF0" w:rsidRPr="00C04D6D">
            <w:rPr>
              <w:rStyle w:val="Collegamentoipertestuale"/>
              <w:noProof/>
              <w:color w:val="auto"/>
              <w:u w:val="none"/>
            </w:rPr>
            <w:t>17/18/19</w:t>
          </w:r>
        </w:p>
        <w:p w14:paraId="590C5555" w14:textId="43D375D2" w:rsidR="00110DDF" w:rsidRPr="00110DDF" w:rsidRDefault="00110DDF" w:rsidP="00110DDF">
          <w:pPr>
            <w:jc w:val="left"/>
          </w:pPr>
          <w:r>
            <w:t xml:space="preserve">     Educazione Religiosa……………………………………………………………………………………………………………..20/21/22/23</w:t>
          </w:r>
        </w:p>
        <w:p w14:paraId="78D4BBDF" w14:textId="35F11421"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2" w:history="1">
            <w:r w:rsidR="004F4B3D" w:rsidRPr="00DF70C4">
              <w:rPr>
                <w:rStyle w:val="Collegamentoipertestuale"/>
                <w:noProof/>
              </w:rPr>
              <w:t>Progetti Extracurricolari Laboratoriali</w:t>
            </w:r>
            <w:r w:rsidR="004F4B3D">
              <w:rPr>
                <w:noProof/>
                <w:webHidden/>
              </w:rPr>
              <w:tab/>
            </w:r>
            <w:r w:rsidR="004F4B3D">
              <w:rPr>
                <w:noProof/>
                <w:webHidden/>
              </w:rPr>
              <w:fldChar w:fldCharType="begin"/>
            </w:r>
            <w:r w:rsidR="004F4B3D">
              <w:rPr>
                <w:noProof/>
                <w:webHidden/>
              </w:rPr>
              <w:instrText xml:space="preserve"> PAGEREF _Toc202890642 \h </w:instrText>
            </w:r>
            <w:r w:rsidR="004F4B3D">
              <w:rPr>
                <w:noProof/>
                <w:webHidden/>
              </w:rPr>
            </w:r>
            <w:r w:rsidR="004F4B3D">
              <w:rPr>
                <w:noProof/>
                <w:webHidden/>
              </w:rPr>
              <w:fldChar w:fldCharType="separate"/>
            </w:r>
            <w:r w:rsidR="00BF3F2B">
              <w:rPr>
                <w:noProof/>
                <w:webHidden/>
              </w:rPr>
              <w:t>24</w:t>
            </w:r>
            <w:r w:rsidR="004F4B3D">
              <w:rPr>
                <w:noProof/>
                <w:webHidden/>
              </w:rPr>
              <w:fldChar w:fldCharType="end"/>
            </w:r>
          </w:hyperlink>
        </w:p>
        <w:p w14:paraId="1438551F" w14:textId="582AFA2B"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3" w:history="1">
            <w:r w:rsidR="004F4B3D" w:rsidRPr="00DF70C4">
              <w:rPr>
                <w:rStyle w:val="Collegamentoipertestuale"/>
                <w:noProof/>
              </w:rPr>
              <w:t>Attività integrative ai progetti.</w:t>
            </w:r>
            <w:r w:rsidR="004F4B3D">
              <w:rPr>
                <w:noProof/>
                <w:webHidden/>
              </w:rPr>
              <w:tab/>
            </w:r>
            <w:r w:rsidR="004F4B3D">
              <w:rPr>
                <w:noProof/>
                <w:webHidden/>
              </w:rPr>
              <w:fldChar w:fldCharType="begin"/>
            </w:r>
            <w:r w:rsidR="004F4B3D">
              <w:rPr>
                <w:noProof/>
                <w:webHidden/>
              </w:rPr>
              <w:instrText xml:space="preserve"> PAGEREF _Toc202890643 \h </w:instrText>
            </w:r>
            <w:r w:rsidR="004F4B3D">
              <w:rPr>
                <w:noProof/>
                <w:webHidden/>
              </w:rPr>
            </w:r>
            <w:r w:rsidR="004F4B3D">
              <w:rPr>
                <w:noProof/>
                <w:webHidden/>
              </w:rPr>
              <w:fldChar w:fldCharType="separate"/>
            </w:r>
            <w:r w:rsidR="00BF3F2B">
              <w:rPr>
                <w:noProof/>
                <w:webHidden/>
              </w:rPr>
              <w:t>25</w:t>
            </w:r>
            <w:r w:rsidR="004F4B3D">
              <w:rPr>
                <w:noProof/>
                <w:webHidden/>
              </w:rPr>
              <w:fldChar w:fldCharType="end"/>
            </w:r>
          </w:hyperlink>
        </w:p>
        <w:p w14:paraId="50264A85" w14:textId="492882D0"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4" w:history="1">
            <w:r w:rsidR="004F4B3D" w:rsidRPr="00DF70C4">
              <w:rPr>
                <w:rStyle w:val="Collegamentoipertestuale"/>
                <w:noProof/>
              </w:rPr>
              <w:t>Metodologia</w:t>
            </w:r>
            <w:r w:rsidR="004F4B3D">
              <w:rPr>
                <w:noProof/>
                <w:webHidden/>
              </w:rPr>
              <w:tab/>
            </w:r>
            <w:r w:rsidR="004F4B3D">
              <w:rPr>
                <w:noProof/>
                <w:webHidden/>
              </w:rPr>
              <w:fldChar w:fldCharType="begin"/>
            </w:r>
            <w:r w:rsidR="004F4B3D">
              <w:rPr>
                <w:noProof/>
                <w:webHidden/>
              </w:rPr>
              <w:instrText xml:space="preserve"> PAGEREF _Toc202890644 \h </w:instrText>
            </w:r>
            <w:r w:rsidR="004F4B3D">
              <w:rPr>
                <w:noProof/>
                <w:webHidden/>
              </w:rPr>
            </w:r>
            <w:r w:rsidR="004F4B3D">
              <w:rPr>
                <w:noProof/>
                <w:webHidden/>
              </w:rPr>
              <w:fldChar w:fldCharType="separate"/>
            </w:r>
            <w:r w:rsidR="00BF3F2B">
              <w:rPr>
                <w:noProof/>
                <w:webHidden/>
              </w:rPr>
              <w:t>26</w:t>
            </w:r>
            <w:r w:rsidR="004F4B3D">
              <w:rPr>
                <w:noProof/>
                <w:webHidden/>
              </w:rPr>
              <w:fldChar w:fldCharType="end"/>
            </w:r>
          </w:hyperlink>
          <w:r w:rsidR="00ED1BED" w:rsidRPr="00C04D6D">
            <w:rPr>
              <w:rStyle w:val="Collegamentoipertestuale"/>
              <w:noProof/>
              <w:color w:val="auto"/>
              <w:u w:val="none"/>
            </w:rPr>
            <w:t>/27</w:t>
          </w:r>
        </w:p>
        <w:p w14:paraId="6805BC5C" w14:textId="5BF04973"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5" w:history="1">
            <w:r w:rsidR="004F4B3D" w:rsidRPr="00DF70C4">
              <w:rPr>
                <w:rStyle w:val="Collegamentoipertestuale"/>
                <w:noProof/>
              </w:rPr>
              <w:t>I campi di esperienza</w:t>
            </w:r>
            <w:r w:rsidR="004F4B3D">
              <w:rPr>
                <w:noProof/>
                <w:webHidden/>
              </w:rPr>
              <w:tab/>
            </w:r>
            <w:r w:rsidR="004F4B3D">
              <w:rPr>
                <w:noProof/>
                <w:webHidden/>
              </w:rPr>
              <w:fldChar w:fldCharType="begin"/>
            </w:r>
            <w:r w:rsidR="004F4B3D">
              <w:rPr>
                <w:noProof/>
                <w:webHidden/>
              </w:rPr>
              <w:instrText xml:space="preserve"> PAGEREF _Toc202890645 \h </w:instrText>
            </w:r>
            <w:r w:rsidR="004F4B3D">
              <w:rPr>
                <w:noProof/>
                <w:webHidden/>
              </w:rPr>
            </w:r>
            <w:r w:rsidR="004F4B3D">
              <w:rPr>
                <w:noProof/>
                <w:webHidden/>
              </w:rPr>
              <w:fldChar w:fldCharType="separate"/>
            </w:r>
            <w:r w:rsidR="00BF3F2B">
              <w:rPr>
                <w:noProof/>
                <w:webHidden/>
              </w:rPr>
              <w:t>28</w:t>
            </w:r>
            <w:r w:rsidR="004F4B3D">
              <w:rPr>
                <w:noProof/>
                <w:webHidden/>
              </w:rPr>
              <w:fldChar w:fldCharType="end"/>
            </w:r>
          </w:hyperlink>
          <w:r w:rsidR="00ED1BED" w:rsidRPr="00C04D6D">
            <w:rPr>
              <w:rStyle w:val="Collegamentoipertestuale"/>
              <w:noProof/>
              <w:color w:val="auto"/>
              <w:u w:val="none"/>
            </w:rPr>
            <w:t>/29/30</w:t>
          </w:r>
        </w:p>
        <w:p w14:paraId="3F1812C7" w14:textId="77EF7A61"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6" w:history="1">
            <w:r w:rsidR="004F4B3D" w:rsidRPr="00DF70C4">
              <w:rPr>
                <w:rStyle w:val="Collegamentoipertestuale"/>
                <w:noProof/>
              </w:rPr>
              <w:t>Valutazione</w:t>
            </w:r>
            <w:r w:rsidR="004F4B3D">
              <w:rPr>
                <w:noProof/>
                <w:webHidden/>
              </w:rPr>
              <w:tab/>
            </w:r>
            <w:r w:rsidR="004F4B3D">
              <w:rPr>
                <w:noProof/>
                <w:webHidden/>
              </w:rPr>
              <w:fldChar w:fldCharType="begin"/>
            </w:r>
            <w:r w:rsidR="004F4B3D">
              <w:rPr>
                <w:noProof/>
                <w:webHidden/>
              </w:rPr>
              <w:instrText xml:space="preserve"> PAGEREF _Toc202890646 \h </w:instrText>
            </w:r>
            <w:r w:rsidR="004F4B3D">
              <w:rPr>
                <w:noProof/>
                <w:webHidden/>
              </w:rPr>
            </w:r>
            <w:r w:rsidR="004F4B3D">
              <w:rPr>
                <w:noProof/>
                <w:webHidden/>
              </w:rPr>
              <w:fldChar w:fldCharType="separate"/>
            </w:r>
            <w:r w:rsidR="00BF3F2B">
              <w:rPr>
                <w:noProof/>
                <w:webHidden/>
              </w:rPr>
              <w:t>31</w:t>
            </w:r>
            <w:r w:rsidR="004F4B3D">
              <w:rPr>
                <w:noProof/>
                <w:webHidden/>
              </w:rPr>
              <w:fldChar w:fldCharType="end"/>
            </w:r>
          </w:hyperlink>
        </w:p>
        <w:p w14:paraId="199531B7" w14:textId="06F5222A"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7" w:history="1">
            <w:r w:rsidR="004F4B3D" w:rsidRPr="00DF70C4">
              <w:rPr>
                <w:rStyle w:val="Collegamentoipertestuale"/>
                <w:noProof/>
              </w:rPr>
              <w:t>L’organizzazione, le strutture e le risorse</w:t>
            </w:r>
            <w:r w:rsidR="004F4B3D">
              <w:rPr>
                <w:noProof/>
                <w:webHidden/>
              </w:rPr>
              <w:tab/>
            </w:r>
            <w:r w:rsidR="004F4B3D">
              <w:rPr>
                <w:noProof/>
                <w:webHidden/>
              </w:rPr>
              <w:fldChar w:fldCharType="begin"/>
            </w:r>
            <w:r w:rsidR="004F4B3D">
              <w:rPr>
                <w:noProof/>
                <w:webHidden/>
              </w:rPr>
              <w:instrText xml:space="preserve"> PAGEREF _Toc202890647 \h </w:instrText>
            </w:r>
            <w:r w:rsidR="004F4B3D">
              <w:rPr>
                <w:noProof/>
                <w:webHidden/>
              </w:rPr>
            </w:r>
            <w:r w:rsidR="004F4B3D">
              <w:rPr>
                <w:noProof/>
                <w:webHidden/>
              </w:rPr>
              <w:fldChar w:fldCharType="separate"/>
            </w:r>
            <w:r w:rsidR="00BF3F2B">
              <w:rPr>
                <w:noProof/>
                <w:webHidden/>
              </w:rPr>
              <w:t>32</w:t>
            </w:r>
            <w:r w:rsidR="004F4B3D">
              <w:rPr>
                <w:noProof/>
                <w:webHidden/>
              </w:rPr>
              <w:fldChar w:fldCharType="end"/>
            </w:r>
          </w:hyperlink>
          <w:r w:rsidR="00ED1BED" w:rsidRPr="00C04D6D">
            <w:rPr>
              <w:rStyle w:val="Collegamentoipertestuale"/>
              <w:noProof/>
              <w:color w:val="auto"/>
              <w:u w:val="none"/>
            </w:rPr>
            <w:t>/33/34</w:t>
          </w:r>
        </w:p>
        <w:p w14:paraId="0BA0EFA8" w14:textId="13C4B9E8"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8" w:history="1">
            <w:r w:rsidR="004F4B3D" w:rsidRPr="00DF70C4">
              <w:rPr>
                <w:rStyle w:val="Collegamentoipertestuale"/>
                <w:noProof/>
              </w:rPr>
              <w:t>Spazi e materiali</w:t>
            </w:r>
            <w:r w:rsidR="004F4B3D">
              <w:rPr>
                <w:noProof/>
                <w:webHidden/>
              </w:rPr>
              <w:tab/>
            </w:r>
            <w:r w:rsidR="004F4B3D">
              <w:rPr>
                <w:noProof/>
                <w:webHidden/>
              </w:rPr>
              <w:fldChar w:fldCharType="begin"/>
            </w:r>
            <w:r w:rsidR="004F4B3D">
              <w:rPr>
                <w:noProof/>
                <w:webHidden/>
              </w:rPr>
              <w:instrText xml:space="preserve"> PAGEREF _Toc202890648 \h </w:instrText>
            </w:r>
            <w:r w:rsidR="004F4B3D">
              <w:rPr>
                <w:noProof/>
                <w:webHidden/>
              </w:rPr>
            </w:r>
            <w:r w:rsidR="004F4B3D">
              <w:rPr>
                <w:noProof/>
                <w:webHidden/>
              </w:rPr>
              <w:fldChar w:fldCharType="separate"/>
            </w:r>
            <w:r w:rsidR="00BF3F2B">
              <w:rPr>
                <w:noProof/>
                <w:webHidden/>
              </w:rPr>
              <w:t>34</w:t>
            </w:r>
            <w:r w:rsidR="004F4B3D">
              <w:rPr>
                <w:noProof/>
                <w:webHidden/>
              </w:rPr>
              <w:fldChar w:fldCharType="end"/>
            </w:r>
          </w:hyperlink>
          <w:r w:rsidR="00B3569C" w:rsidRPr="00C04D6D">
            <w:rPr>
              <w:rStyle w:val="Collegamentoipertestuale"/>
              <w:noProof/>
              <w:color w:val="auto"/>
              <w:u w:val="none"/>
            </w:rPr>
            <w:t>/35/36</w:t>
          </w:r>
        </w:p>
        <w:p w14:paraId="3816C005" w14:textId="5401D345"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49" w:history="1">
            <w:r w:rsidR="004F4B3D" w:rsidRPr="00DF70C4">
              <w:rPr>
                <w:rStyle w:val="Collegamentoipertestuale"/>
                <w:noProof/>
              </w:rPr>
              <w:t>Le risorse</w:t>
            </w:r>
            <w:r w:rsidR="004F4B3D">
              <w:rPr>
                <w:noProof/>
                <w:webHidden/>
              </w:rPr>
              <w:tab/>
            </w:r>
            <w:r w:rsidR="004F4B3D">
              <w:rPr>
                <w:noProof/>
                <w:webHidden/>
              </w:rPr>
              <w:fldChar w:fldCharType="begin"/>
            </w:r>
            <w:r w:rsidR="004F4B3D">
              <w:rPr>
                <w:noProof/>
                <w:webHidden/>
              </w:rPr>
              <w:instrText xml:space="preserve"> PAGEREF _Toc202890649 \h </w:instrText>
            </w:r>
            <w:r w:rsidR="004F4B3D">
              <w:rPr>
                <w:noProof/>
                <w:webHidden/>
              </w:rPr>
            </w:r>
            <w:r w:rsidR="004F4B3D">
              <w:rPr>
                <w:noProof/>
                <w:webHidden/>
              </w:rPr>
              <w:fldChar w:fldCharType="separate"/>
            </w:r>
            <w:r w:rsidR="00BF3F2B">
              <w:rPr>
                <w:noProof/>
                <w:webHidden/>
              </w:rPr>
              <w:t>36</w:t>
            </w:r>
            <w:r w:rsidR="004F4B3D">
              <w:rPr>
                <w:noProof/>
                <w:webHidden/>
              </w:rPr>
              <w:fldChar w:fldCharType="end"/>
            </w:r>
          </w:hyperlink>
        </w:p>
        <w:p w14:paraId="5BD15E4D" w14:textId="230DC19F"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50" w:history="1">
            <w:r w:rsidR="004F4B3D" w:rsidRPr="00DF70C4">
              <w:rPr>
                <w:rStyle w:val="Collegamentoipertestuale"/>
                <w:noProof/>
              </w:rPr>
              <w:t>Fabbisogno di organico</w:t>
            </w:r>
            <w:r w:rsidR="004F4B3D">
              <w:rPr>
                <w:noProof/>
                <w:webHidden/>
              </w:rPr>
              <w:tab/>
            </w:r>
            <w:r w:rsidR="004F4B3D">
              <w:rPr>
                <w:noProof/>
                <w:webHidden/>
              </w:rPr>
              <w:fldChar w:fldCharType="begin"/>
            </w:r>
            <w:r w:rsidR="004F4B3D">
              <w:rPr>
                <w:noProof/>
                <w:webHidden/>
              </w:rPr>
              <w:instrText xml:space="preserve"> PAGEREF _Toc202890650 \h </w:instrText>
            </w:r>
            <w:r w:rsidR="004F4B3D">
              <w:rPr>
                <w:noProof/>
                <w:webHidden/>
              </w:rPr>
            </w:r>
            <w:r w:rsidR="004F4B3D">
              <w:rPr>
                <w:noProof/>
                <w:webHidden/>
              </w:rPr>
              <w:fldChar w:fldCharType="separate"/>
            </w:r>
            <w:r w:rsidR="00BF3F2B">
              <w:rPr>
                <w:noProof/>
                <w:webHidden/>
              </w:rPr>
              <w:t>37</w:t>
            </w:r>
            <w:r w:rsidR="004F4B3D">
              <w:rPr>
                <w:noProof/>
                <w:webHidden/>
              </w:rPr>
              <w:fldChar w:fldCharType="end"/>
            </w:r>
          </w:hyperlink>
          <w:r w:rsidR="00B3569C" w:rsidRPr="00C04D6D">
            <w:rPr>
              <w:rStyle w:val="Collegamentoipertestuale"/>
              <w:noProof/>
              <w:color w:val="auto"/>
              <w:u w:val="none"/>
            </w:rPr>
            <w:t>/38</w:t>
          </w:r>
        </w:p>
        <w:p w14:paraId="0A1B8BB0" w14:textId="7E280FB0" w:rsidR="004F4B3D" w:rsidRDefault="004F4B3D">
          <w:pPr>
            <w:pStyle w:val="Sommario2"/>
            <w:tabs>
              <w:tab w:val="right" w:leader="dot" w:pos="9628"/>
            </w:tabs>
            <w:rPr>
              <w:rFonts w:eastAsiaTheme="minorEastAsia"/>
              <w:noProof/>
              <w:kern w:val="2"/>
              <w:sz w:val="24"/>
              <w:szCs w:val="24"/>
              <w:lang w:eastAsia="it-IT"/>
              <w14:ligatures w14:val="standardContextual"/>
            </w:rPr>
          </w:pPr>
        </w:p>
        <w:p w14:paraId="5DCA9F00" w14:textId="138B5D59"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52" w:history="1">
            <w:r w:rsidR="004F4B3D" w:rsidRPr="00DF70C4">
              <w:rPr>
                <w:rStyle w:val="Collegamentoipertestuale"/>
                <w:noProof/>
              </w:rPr>
              <w:t>Programmazione delle attività formative rivolte al personale</w:t>
            </w:r>
            <w:r w:rsidR="004F4B3D">
              <w:rPr>
                <w:noProof/>
                <w:webHidden/>
              </w:rPr>
              <w:tab/>
            </w:r>
            <w:r w:rsidR="004F4B3D">
              <w:rPr>
                <w:noProof/>
                <w:webHidden/>
              </w:rPr>
              <w:fldChar w:fldCharType="begin"/>
            </w:r>
            <w:r w:rsidR="004F4B3D">
              <w:rPr>
                <w:noProof/>
                <w:webHidden/>
              </w:rPr>
              <w:instrText xml:space="preserve"> PAGEREF _Toc202890652 \h </w:instrText>
            </w:r>
            <w:r w:rsidR="004F4B3D">
              <w:rPr>
                <w:noProof/>
                <w:webHidden/>
              </w:rPr>
            </w:r>
            <w:r w:rsidR="004F4B3D">
              <w:rPr>
                <w:noProof/>
                <w:webHidden/>
              </w:rPr>
              <w:fldChar w:fldCharType="separate"/>
            </w:r>
            <w:r w:rsidR="00BF3F2B">
              <w:rPr>
                <w:noProof/>
                <w:webHidden/>
              </w:rPr>
              <w:t>39</w:t>
            </w:r>
            <w:r w:rsidR="004F4B3D">
              <w:rPr>
                <w:noProof/>
                <w:webHidden/>
              </w:rPr>
              <w:fldChar w:fldCharType="end"/>
            </w:r>
          </w:hyperlink>
        </w:p>
        <w:p w14:paraId="4142A874" w14:textId="703FDE8A" w:rsidR="004F4B3D" w:rsidRDefault="00000000">
          <w:pPr>
            <w:pStyle w:val="Sommario2"/>
            <w:tabs>
              <w:tab w:val="right" w:leader="dot" w:pos="9628"/>
            </w:tabs>
            <w:rPr>
              <w:rFonts w:eastAsiaTheme="minorEastAsia"/>
              <w:noProof/>
              <w:kern w:val="2"/>
              <w:sz w:val="24"/>
              <w:szCs w:val="24"/>
              <w:lang w:eastAsia="it-IT"/>
              <w14:ligatures w14:val="standardContextual"/>
            </w:rPr>
          </w:pPr>
          <w:hyperlink w:anchor="_Toc202890653" w:history="1">
            <w:r w:rsidR="004F4B3D" w:rsidRPr="00DF70C4">
              <w:rPr>
                <w:rStyle w:val="Collegamentoipertestuale"/>
                <w:noProof/>
              </w:rPr>
              <w:t>Fabbisogno di attrezzature e infrastrutture materiali.</w:t>
            </w:r>
            <w:r w:rsidR="004F4B3D">
              <w:rPr>
                <w:noProof/>
                <w:webHidden/>
              </w:rPr>
              <w:tab/>
            </w:r>
            <w:r w:rsidR="004F4B3D">
              <w:rPr>
                <w:noProof/>
                <w:webHidden/>
              </w:rPr>
              <w:fldChar w:fldCharType="begin"/>
            </w:r>
            <w:r w:rsidR="004F4B3D">
              <w:rPr>
                <w:noProof/>
                <w:webHidden/>
              </w:rPr>
              <w:instrText xml:space="preserve"> PAGEREF _Toc202890653 \h </w:instrText>
            </w:r>
            <w:r w:rsidR="004F4B3D">
              <w:rPr>
                <w:noProof/>
                <w:webHidden/>
              </w:rPr>
            </w:r>
            <w:r w:rsidR="004F4B3D">
              <w:rPr>
                <w:noProof/>
                <w:webHidden/>
              </w:rPr>
              <w:fldChar w:fldCharType="separate"/>
            </w:r>
            <w:r w:rsidR="00BF3F2B">
              <w:rPr>
                <w:noProof/>
                <w:webHidden/>
              </w:rPr>
              <w:t>40</w:t>
            </w:r>
            <w:r w:rsidR="004F4B3D">
              <w:rPr>
                <w:noProof/>
                <w:webHidden/>
              </w:rPr>
              <w:fldChar w:fldCharType="end"/>
            </w:r>
          </w:hyperlink>
        </w:p>
        <w:p w14:paraId="354541BC" w14:textId="6185B55E" w:rsidR="004F4B3D" w:rsidRDefault="00000000">
          <w:pPr>
            <w:pStyle w:val="Sommario2"/>
            <w:tabs>
              <w:tab w:val="right" w:leader="dot" w:pos="9628"/>
            </w:tabs>
            <w:rPr>
              <w:rStyle w:val="Collegamentoipertestuale"/>
              <w:noProof/>
            </w:rPr>
          </w:pPr>
          <w:hyperlink w:anchor="_Toc202890654" w:history="1">
            <w:r w:rsidR="004F4B3D" w:rsidRPr="00DF70C4">
              <w:rPr>
                <w:rStyle w:val="Collegamentoipertestuale"/>
                <w:noProof/>
              </w:rPr>
              <w:t>Conclusione</w:t>
            </w:r>
            <w:r w:rsidR="004F4B3D">
              <w:rPr>
                <w:noProof/>
                <w:webHidden/>
              </w:rPr>
              <w:tab/>
            </w:r>
            <w:r w:rsidR="004F4B3D">
              <w:rPr>
                <w:noProof/>
                <w:webHidden/>
              </w:rPr>
              <w:fldChar w:fldCharType="begin"/>
            </w:r>
            <w:r w:rsidR="004F4B3D">
              <w:rPr>
                <w:noProof/>
                <w:webHidden/>
              </w:rPr>
              <w:instrText xml:space="preserve"> PAGEREF _Toc202890654 \h </w:instrText>
            </w:r>
            <w:r w:rsidR="004F4B3D">
              <w:rPr>
                <w:noProof/>
                <w:webHidden/>
              </w:rPr>
            </w:r>
            <w:r w:rsidR="004F4B3D">
              <w:rPr>
                <w:noProof/>
                <w:webHidden/>
              </w:rPr>
              <w:fldChar w:fldCharType="separate"/>
            </w:r>
            <w:r w:rsidR="00BF3F2B">
              <w:rPr>
                <w:noProof/>
                <w:webHidden/>
              </w:rPr>
              <w:t>41</w:t>
            </w:r>
            <w:r w:rsidR="004F4B3D">
              <w:rPr>
                <w:noProof/>
                <w:webHidden/>
              </w:rPr>
              <w:fldChar w:fldCharType="end"/>
            </w:r>
          </w:hyperlink>
        </w:p>
        <w:p w14:paraId="050CBB15" w14:textId="050ABC2B" w:rsidR="00220AC2" w:rsidRDefault="00F958DB" w:rsidP="00AB6B14">
          <w:pPr>
            <w:jc w:val="left"/>
          </w:pPr>
          <w:r>
            <w:t xml:space="preserve">     Sommario…………………………………………………………………………………………………………………………………</w:t>
          </w:r>
          <w:r w:rsidR="00651372">
            <w:t>…</w:t>
          </w:r>
          <w:r>
            <w:t>……42/43</w:t>
          </w:r>
          <w:r w:rsidR="004A1BFB">
            <w:fldChar w:fldCharType="end"/>
          </w:r>
        </w:p>
      </w:sdtContent>
    </w:sdt>
    <w:p w14:paraId="6F521707" w14:textId="77777777" w:rsidR="00AB6B14" w:rsidRDefault="00AB6B14">
      <w:pPr>
        <w:rPr>
          <w:b/>
          <w:bCs/>
          <w:sz w:val="28"/>
          <w:szCs w:val="28"/>
        </w:rPr>
      </w:pPr>
    </w:p>
    <w:p w14:paraId="5471D631" w14:textId="4E3BBBEC" w:rsidR="0088140E" w:rsidRDefault="00AB6B14" w:rsidP="00AB6B14">
      <w:pPr>
        <w:tabs>
          <w:tab w:val="left" w:pos="5325"/>
        </w:tabs>
        <w:jc w:val="left"/>
        <w:rPr>
          <w:rFonts w:ascii="Calibri" w:eastAsia="SimSun" w:hAnsi="Calibri" w:cs="F"/>
          <w:b/>
          <w:bCs/>
          <w:kern w:val="3"/>
          <w:sz w:val="28"/>
          <w:szCs w:val="28"/>
          <w:lang w:eastAsia="it-IT"/>
        </w:rPr>
      </w:pPr>
      <w:r>
        <w:rPr>
          <w:b/>
          <w:bCs/>
          <w:sz w:val="28"/>
          <w:szCs w:val="28"/>
        </w:rPr>
        <w:tab/>
      </w:r>
    </w:p>
    <w:sectPr w:rsidR="0088140E" w:rsidSect="00300524">
      <w:footerReference w:type="defaul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8C810" w14:textId="77777777" w:rsidR="00455A24" w:rsidRDefault="00455A24" w:rsidP="00DC3E3C">
      <w:pPr>
        <w:spacing w:after="0" w:line="240" w:lineRule="auto"/>
      </w:pPr>
      <w:r>
        <w:separator/>
      </w:r>
    </w:p>
  </w:endnote>
  <w:endnote w:type="continuationSeparator" w:id="0">
    <w:p w14:paraId="1942EAB7" w14:textId="77777777" w:rsidR="00455A24" w:rsidRDefault="00455A24" w:rsidP="00DC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Andalus">
    <w:altName w:val="Times New Roman"/>
    <w:charset w:val="00"/>
    <w:family w:val="roman"/>
    <w:pitch w:val="variable"/>
    <w:sig w:usb0="00000000" w:usb1="80000000" w:usb2="00000008" w:usb3="00000000" w:csb0="00000041" w:csb1="00000000"/>
  </w:font>
  <w:font w:name="Albertus Medium">
    <w:altName w:val="Eras Medium ITC"/>
    <w:charset w:val="00"/>
    <w:family w:val="swiss"/>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AF60D" w14:textId="77777777" w:rsidR="005B12D8" w:rsidRDefault="005B1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885AB" w14:textId="77777777" w:rsidR="005B12D8" w:rsidRDefault="005B12D8" w:rsidP="00505812">
    <w:pPr>
      <w:pStyle w:val="Standard"/>
      <w:spacing w:line="0" w:lineRule="atLeast"/>
      <w:rPr>
        <w:rFonts w:ascii="Times New Roman" w:eastAsia="Times New Roman" w:hAnsi="Times New Roman"/>
      </w:rPr>
    </w:pPr>
    <w:r>
      <w:rPr>
        <w:rFonts w:ascii="Times New Roman" w:eastAsia="Times New Roman" w:hAnsi="Times New Roman"/>
        <w:sz w:val="18"/>
      </w:rPr>
      <w:t xml:space="preserve"> Scuola dell’Infanzia Madonna del Rosario</w:t>
    </w:r>
  </w:p>
  <w:p w14:paraId="33BCFA17" w14:textId="77777777" w:rsidR="005B12D8" w:rsidRDefault="005B12D8">
    <w:pPr>
      <w:pStyle w:val="Standard"/>
      <w:spacing w:line="0" w:lineRule="atLeast"/>
      <w:rPr>
        <w:rFonts w:ascii="Times New Roman" w:eastAsia="Times New Roman" w:hAnsi="Times New Roman"/>
        <w:color w:val="0000FF"/>
        <w:sz w:val="18"/>
        <w:u w:val="single"/>
      </w:rPr>
    </w:pPr>
    <w:r>
      <w:rPr>
        <w:rFonts w:ascii="Times New Roman" w:eastAsia="Times New Roman" w:hAnsi="Times New Roman"/>
        <w:sz w:val="18"/>
      </w:rPr>
      <w:t xml:space="preserve">Via Vidal, 2D - Cagliari - Tel.: 070.340664 – cell.3441851949  Mail: </w:t>
    </w:r>
    <w:hyperlink r:id="rId1" w:history="1">
      <w:r>
        <w:rPr>
          <w:rFonts w:ascii="Times New Roman" w:eastAsia="Times New Roman" w:hAnsi="Times New Roman"/>
          <w:color w:val="0000FF"/>
          <w:sz w:val="18"/>
          <w:u w:val="single"/>
        </w:rPr>
        <w:t>suoredom.ca@gmail.com-</w:t>
      </w:r>
    </w:hyperlink>
  </w:p>
  <w:p w14:paraId="73D31FB1" w14:textId="77777777" w:rsidR="005B12D8" w:rsidRPr="00505812" w:rsidRDefault="00000000">
    <w:pPr>
      <w:pStyle w:val="Standard"/>
      <w:spacing w:line="0" w:lineRule="atLeast"/>
    </w:pPr>
    <w:hyperlink r:id="rId2" w:history="1"/>
    <w:r w:rsidR="005B12D8">
      <w:rPr>
        <w:rFonts w:ascii="Times New Roman" w:eastAsia="Times New Roman" w:hAnsi="Times New Roman"/>
        <w:sz w:val="18"/>
      </w:rPr>
      <w:t xml:space="preserve">sito:  </w:t>
    </w:r>
    <w:hyperlink r:id="rId3" w:history="1">
      <w:r w:rsidR="005B12D8" w:rsidRPr="00517362">
        <w:rPr>
          <w:rStyle w:val="Collegamentoipertestuale"/>
          <w:rFonts w:ascii="Times New Roman" w:eastAsia="Times New Roman" w:hAnsi="Times New Roman"/>
          <w:sz w:val="18"/>
        </w:rPr>
        <w:t>www.sculamadonnadelrosariocagliari.it</w:t>
      </w:r>
    </w:hyperlink>
    <w:r w:rsidR="005B12D8">
      <w:rPr>
        <w:rFonts w:ascii="Times New Roman" w:eastAsia="Times New Roman" w:hAnsi="Times New Roman"/>
        <w:color w:val="0000FF"/>
        <w:sz w:val="18"/>
        <w:u w:val="single"/>
      </w:rPr>
      <w:t xml:space="preserve"> </w:t>
    </w:r>
    <w:r w:rsidR="005B12D8" w:rsidRPr="00870786">
      <w:rPr>
        <w:rFonts w:ascii="Times New Roman" w:eastAsia="Times New Roman" w:hAnsi="Times New Roman"/>
        <w:color w:val="0000FF"/>
        <w:sz w:val="18"/>
      </w:rPr>
      <w:t xml:space="preserve">                   </w:t>
    </w:r>
    <w:r w:rsidR="005B12D8">
      <w:rPr>
        <w:rFonts w:ascii="Times New Roman" w:eastAsia="Times New Roman" w:hAnsi="Times New Roman"/>
        <w:color w:val="0000FF"/>
        <w:sz w:val="18"/>
        <w:u w:val="single"/>
      </w:rPr>
      <w:t xml:space="preserve"> </w:t>
    </w:r>
    <w:r w:rsidR="005B12D8" w:rsidRPr="00505812">
      <w:rPr>
        <w:rFonts w:ascii="Times New Roman" w:eastAsia="Times New Roman" w:hAnsi="Times New Roman"/>
        <w:color w:val="0000FF"/>
        <w:sz w:val="18"/>
      </w:rPr>
      <w:t>facebook: scuola madonna</w:t>
    </w:r>
    <w:r w:rsidR="005B12D8">
      <w:rPr>
        <w:rFonts w:ascii="Times New Roman" w:eastAsia="Times New Roman" w:hAnsi="Times New Roman"/>
        <w:color w:val="0000FF"/>
        <w:sz w:val="18"/>
      </w:rPr>
      <w:t xml:space="preserve"> del Rosario Cagliari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3BAAF" w14:textId="77777777" w:rsidR="005B12D8" w:rsidRDefault="005B12D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44CF5" w14:textId="77777777" w:rsidR="005B12D8" w:rsidRDefault="005B12D8" w:rsidP="00EF6B38">
    <w:pPr>
      <w:pStyle w:val="Standard"/>
      <w:spacing w:line="0" w:lineRule="atLeast"/>
      <w:rPr>
        <w:rFonts w:ascii="Times New Roman" w:eastAsia="Times New Roman" w:hAnsi="Times New Roman"/>
      </w:rPr>
    </w:pPr>
    <w:r>
      <w:rPr>
        <w:rFonts w:ascii="Times New Roman" w:eastAsia="Times New Roman" w:hAnsi="Times New Roman"/>
        <w:sz w:val="18"/>
      </w:rPr>
      <w:t>Scuola dell’Infanzia Madonna del Rosario</w:t>
    </w:r>
  </w:p>
  <w:p w14:paraId="09991DC9" w14:textId="77777777" w:rsidR="005B12D8" w:rsidRDefault="005B12D8" w:rsidP="00EF6B38">
    <w:pPr>
      <w:pStyle w:val="Standard"/>
      <w:spacing w:line="0" w:lineRule="atLeast"/>
      <w:rPr>
        <w:rFonts w:ascii="Times New Roman" w:eastAsia="Times New Roman" w:hAnsi="Times New Roman"/>
        <w:color w:val="0000FF"/>
        <w:sz w:val="18"/>
        <w:u w:val="single"/>
      </w:rPr>
    </w:pPr>
    <w:r>
      <w:rPr>
        <w:rFonts w:ascii="Times New Roman" w:eastAsia="Times New Roman" w:hAnsi="Times New Roman"/>
        <w:sz w:val="18"/>
      </w:rPr>
      <w:t xml:space="preserve">Via Vidal, 2D - Cagliari - Tel.: 070.340664 – cell.3441851949  Mail: </w:t>
    </w:r>
    <w:hyperlink r:id="rId1" w:history="1">
      <w:r>
        <w:rPr>
          <w:rFonts w:ascii="Times New Roman" w:eastAsia="Times New Roman" w:hAnsi="Times New Roman"/>
          <w:color w:val="0000FF"/>
          <w:sz w:val="18"/>
          <w:u w:val="single"/>
        </w:rPr>
        <w:t>suoredom.ca@gmail.com-</w:t>
      </w:r>
    </w:hyperlink>
    <w:hyperlink r:id="rId2" w:history="1"/>
    <w:r>
      <w:rPr>
        <w:rFonts w:ascii="Times New Roman" w:eastAsia="Times New Roman" w:hAnsi="Times New Roman"/>
        <w:sz w:val="18"/>
      </w:rPr>
      <w:t xml:space="preserve">sito: </w:t>
    </w:r>
    <w:hyperlink r:id="rId3" w:history="1">
      <w:r w:rsidRPr="00CC6881">
        <w:rPr>
          <w:rStyle w:val="Collegamentoipertestuale"/>
          <w:rFonts w:ascii="Times New Roman" w:eastAsia="Times New Roman" w:hAnsi="Times New Roman"/>
          <w:sz w:val="18"/>
        </w:rPr>
        <w:t>www.scuolamadonnadelrosariocagliari.it</w:t>
      </w:r>
    </w:hyperlink>
  </w:p>
  <w:p w14:paraId="52186622" w14:textId="77777777" w:rsidR="005B12D8" w:rsidRPr="00505812" w:rsidRDefault="005B12D8" w:rsidP="00EF6B38">
    <w:pPr>
      <w:pStyle w:val="Standard"/>
      <w:spacing w:line="0" w:lineRule="atLeast"/>
    </w:pPr>
    <w:r w:rsidRPr="00505812">
      <w:rPr>
        <w:rFonts w:ascii="Times New Roman" w:eastAsia="Times New Roman" w:hAnsi="Times New Roman"/>
        <w:color w:val="0000FF"/>
        <w:sz w:val="18"/>
      </w:rPr>
      <w:t>facebook: scuola madonna</w:t>
    </w:r>
    <w:r>
      <w:rPr>
        <w:rFonts w:ascii="Times New Roman" w:eastAsia="Times New Roman" w:hAnsi="Times New Roman"/>
        <w:color w:val="0000FF"/>
        <w:sz w:val="18"/>
      </w:rPr>
      <w:t xml:space="preserve"> del Rosario Cagliari</w:t>
    </w:r>
  </w:p>
  <w:p w14:paraId="0D131673" w14:textId="77777777" w:rsidR="005B12D8" w:rsidRPr="00EF6B38" w:rsidRDefault="005B12D8" w:rsidP="00EF6B3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97C19" w14:textId="77777777" w:rsidR="00455A24" w:rsidRDefault="00455A24" w:rsidP="00DC3E3C">
      <w:pPr>
        <w:spacing w:after="0" w:line="240" w:lineRule="auto"/>
      </w:pPr>
      <w:r>
        <w:separator/>
      </w:r>
    </w:p>
  </w:footnote>
  <w:footnote w:type="continuationSeparator" w:id="0">
    <w:p w14:paraId="0D8C60F4" w14:textId="77777777" w:rsidR="00455A24" w:rsidRDefault="00455A24" w:rsidP="00DC3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E14EB" w14:textId="77777777" w:rsidR="005B12D8" w:rsidRDefault="005B12D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0227191"/>
      <w:docPartObj>
        <w:docPartGallery w:val="Page Numbers (Margins)"/>
        <w:docPartUnique/>
      </w:docPartObj>
    </w:sdtPr>
    <w:sdtContent>
      <w:p w14:paraId="78DE0DB4" w14:textId="0E67C82F" w:rsidR="005B12D8" w:rsidRDefault="00410132">
        <w:pPr>
          <w:pStyle w:val="Standard"/>
          <w:spacing w:line="200" w:lineRule="exact"/>
        </w:pPr>
        <w:r>
          <w:rPr>
            <w:noProof/>
          </w:rPr>
          <mc:AlternateContent>
            <mc:Choice Requires="wps">
              <w:drawing>
                <wp:anchor distT="0" distB="0" distL="114300" distR="114300" simplePos="0" relativeHeight="251659264" behindDoc="0" locked="0" layoutInCell="0" allowOverlap="1" wp14:anchorId="379E90C8" wp14:editId="7BBFF6B0">
                  <wp:simplePos x="0" y="0"/>
                  <wp:positionH relativeFrom="rightMargin">
                    <wp:align>center</wp:align>
                  </wp:positionH>
                  <wp:positionV relativeFrom="margin">
                    <wp:align>top</wp:align>
                  </wp:positionV>
                  <wp:extent cx="581025" cy="409575"/>
                  <wp:effectExtent l="0" t="0" r="0" b="0"/>
                  <wp:wrapNone/>
                  <wp:docPr id="543" name="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503DEEBC" w14:textId="77777777" w:rsidR="005B12D8" w:rsidRDefault="005B12D8">
                              <w:pPr>
                                <w:pStyle w:val="Pidipagina"/>
                                <w:rPr>
                                  <w:color w:val="FFFFFF" w:themeColor="background1"/>
                                </w:rPr>
                              </w:pPr>
                              <w:r>
                                <w:fldChar w:fldCharType="begin"/>
                              </w:r>
                              <w:r>
                                <w:instrText>PAGE   \* MERGEFORMAT</w:instrText>
                              </w:r>
                              <w:r>
                                <w:fldChar w:fldCharType="separate"/>
                              </w:r>
                              <w:r w:rsidR="00883CD4" w:rsidRPr="00883CD4">
                                <w:rPr>
                                  <w:noProof/>
                                  <w:color w:val="FFFFFF" w:themeColor="background1"/>
                                </w:rPr>
                                <w:t>42</w:t>
                              </w:r>
                              <w:r>
                                <w:rPr>
                                  <w:color w:val="FFFFFF" w:themeColor="background1"/>
                                </w:rPr>
                                <w:fldChar w:fldCharType="end"/>
                              </w:r>
                            </w:p>
                            <w:p w14:paraId="72FC94EF" w14:textId="77777777" w:rsidR="005B12D8" w:rsidRDefault="005B12D8"/>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79E90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a 3"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" o:allowincell="f" adj="13609,5370" fillcolor="#c0504d" stroked="f" strokecolor="#5c83b4">
                  <v:textbox inset=",0,,0">
                    <w:txbxContent>
                      <w:p w14:paraId="503DEEBC" w14:textId="77777777" w:rsidR="005B12D8" w:rsidRDefault="005B12D8">
                        <w:pPr>
                          <w:pStyle w:val="Pidipagina"/>
                          <w:rPr>
                            <w:color w:val="FFFFFF" w:themeColor="background1"/>
                          </w:rPr>
                        </w:pPr>
                        <w:r>
                          <w:fldChar w:fldCharType="begin"/>
                        </w:r>
                        <w:r>
                          <w:instrText>PAGE   \* MERGEFORMAT</w:instrText>
                        </w:r>
                        <w:r>
                          <w:fldChar w:fldCharType="separate"/>
                        </w:r>
                        <w:r w:rsidR="00883CD4" w:rsidRPr="00883CD4">
                          <w:rPr>
                            <w:noProof/>
                            <w:color w:val="FFFFFF" w:themeColor="background1"/>
                          </w:rPr>
                          <w:t>42</w:t>
                        </w:r>
                        <w:r>
                          <w:rPr>
                            <w:color w:val="FFFFFF" w:themeColor="background1"/>
                          </w:rPr>
                          <w:fldChar w:fldCharType="end"/>
                        </w:r>
                      </w:p>
                      <w:p w14:paraId="72FC94EF" w14:textId="77777777" w:rsidR="005B12D8" w:rsidRDefault="005B12D8"/>
                    </w:txbxContent>
                  </v:textbox>
                  <w10:wrap anchorx="margin" anchory="margin"/>
                </v:shape>
              </w:pict>
            </mc:Fallback>
          </mc:AlternateContent>
        </w:r>
      </w:p>
    </w:sdtContent>
  </w:sdt>
  <w:p w14:paraId="79C0BC1B" w14:textId="77777777" w:rsidR="005B12D8" w:rsidRDefault="005B12D8">
    <w:pPr>
      <w:pStyle w:val="Standard"/>
      <w:spacing w:line="200" w:lineRule="exact"/>
      <w:rPr>
        <w:rFonts w:ascii="Times New Roman" w:eastAsia="Times New Roman" w:hAnsi="Times New Roman"/>
        <w:sz w:val="24"/>
      </w:rPr>
    </w:pPr>
  </w:p>
  <w:p w14:paraId="71FD529D" w14:textId="77777777" w:rsidR="005B12D8" w:rsidRDefault="005B12D8">
    <w:pPr>
      <w:pStyle w:val="Standard"/>
      <w:spacing w:line="0" w:lineRule="atLeast"/>
      <w:ind w:left="2540"/>
      <w:rPr>
        <w:rFonts w:ascii="Times New Roman" w:eastAsia="Times New Roman" w:hAnsi="Times New Roman"/>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07218" w14:textId="77777777" w:rsidR="005B12D8" w:rsidRDefault="005B12D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3"/>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8874C6A"/>
    <w:multiLevelType w:val="multilevel"/>
    <w:tmpl w:val="943A226C"/>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E742998"/>
    <w:multiLevelType w:val="hybridMultilevel"/>
    <w:tmpl w:val="DD0EEF8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E9B14E8"/>
    <w:multiLevelType w:val="multilevel"/>
    <w:tmpl w:val="6A70D6DA"/>
    <w:styleLink w:val="WWNum3"/>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154A7A04"/>
    <w:multiLevelType w:val="hybridMultilevel"/>
    <w:tmpl w:val="FF109C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5504AB"/>
    <w:multiLevelType w:val="hybridMultilevel"/>
    <w:tmpl w:val="868C3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BFC4E13"/>
    <w:multiLevelType w:val="hybridMultilevel"/>
    <w:tmpl w:val="C56C5B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5633E8"/>
    <w:multiLevelType w:val="hybridMultilevel"/>
    <w:tmpl w:val="F2AE86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F229B7"/>
    <w:multiLevelType w:val="multilevel"/>
    <w:tmpl w:val="3CF4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C0070B"/>
    <w:multiLevelType w:val="multilevel"/>
    <w:tmpl w:val="A7A25E04"/>
    <w:styleLink w:val="WWNum2"/>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24CE26EB"/>
    <w:multiLevelType w:val="multilevel"/>
    <w:tmpl w:val="7698FFCE"/>
    <w:styleLink w:val="WWNum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262D3E92"/>
    <w:multiLevelType w:val="hybridMultilevel"/>
    <w:tmpl w:val="422AB410"/>
    <w:lvl w:ilvl="0" w:tplc="04100009">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0C679B"/>
    <w:multiLevelType w:val="multilevel"/>
    <w:tmpl w:val="CF36FA50"/>
    <w:styleLink w:val="WWNum10"/>
    <w:lvl w:ilvl="0">
      <w:numFmt w:val="bullet"/>
      <w:lvlText w:val=""/>
      <w:lvlJc w:val="left"/>
      <w:rPr>
        <w:rFonts w:ascii="Symbol" w:hAnsi="Symbol"/>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2EA64857"/>
    <w:multiLevelType w:val="hybridMultilevel"/>
    <w:tmpl w:val="AA9469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F66AB0"/>
    <w:multiLevelType w:val="multilevel"/>
    <w:tmpl w:val="818ECB32"/>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348B7DB2"/>
    <w:multiLevelType w:val="multilevel"/>
    <w:tmpl w:val="D37A89C0"/>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37F61626"/>
    <w:multiLevelType w:val="multilevel"/>
    <w:tmpl w:val="AF364780"/>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3A66125F"/>
    <w:multiLevelType w:val="multilevel"/>
    <w:tmpl w:val="D2827546"/>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3B2133CB"/>
    <w:multiLevelType w:val="hybridMultilevel"/>
    <w:tmpl w:val="7E20159A"/>
    <w:lvl w:ilvl="0" w:tplc="0410000D">
      <w:start w:val="1"/>
      <w:numFmt w:val="bullet"/>
      <w:lvlText w:val=""/>
      <w:lvlJc w:val="left"/>
      <w:pPr>
        <w:ind w:left="1420" w:hanging="360"/>
      </w:pPr>
      <w:rPr>
        <w:rFonts w:ascii="Wingdings" w:hAnsi="Wingdings" w:hint="default"/>
      </w:rPr>
    </w:lvl>
    <w:lvl w:ilvl="1" w:tplc="04100003" w:tentative="1">
      <w:start w:val="1"/>
      <w:numFmt w:val="bullet"/>
      <w:lvlText w:val="o"/>
      <w:lvlJc w:val="left"/>
      <w:pPr>
        <w:ind w:left="2140" w:hanging="360"/>
      </w:pPr>
      <w:rPr>
        <w:rFonts w:ascii="Courier New" w:hAnsi="Courier New" w:cs="Courier New" w:hint="default"/>
      </w:rPr>
    </w:lvl>
    <w:lvl w:ilvl="2" w:tplc="04100005" w:tentative="1">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cs="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cs="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19" w15:restartNumberingAfterBreak="0">
    <w:nsid w:val="3B585945"/>
    <w:multiLevelType w:val="hybridMultilevel"/>
    <w:tmpl w:val="CF14C3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1D242A"/>
    <w:multiLevelType w:val="multilevel"/>
    <w:tmpl w:val="19B46E74"/>
    <w:styleLink w:val="WWNum5"/>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35560F1"/>
    <w:multiLevelType w:val="hybridMultilevel"/>
    <w:tmpl w:val="A0F8F786"/>
    <w:lvl w:ilvl="0" w:tplc="0410000D">
      <w:start w:val="1"/>
      <w:numFmt w:val="bullet"/>
      <w:lvlText w:val=""/>
      <w:lvlJc w:val="left"/>
      <w:pPr>
        <w:ind w:left="720" w:hanging="360"/>
      </w:pPr>
      <w:rPr>
        <w:rFonts w:ascii="Wingdings" w:hAnsi="Wingdings"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45CB3CF3"/>
    <w:multiLevelType w:val="multilevel"/>
    <w:tmpl w:val="D6786CCC"/>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4A100B64"/>
    <w:multiLevelType w:val="multilevel"/>
    <w:tmpl w:val="7310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834EF5"/>
    <w:multiLevelType w:val="multilevel"/>
    <w:tmpl w:val="6D7A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22C80"/>
    <w:multiLevelType w:val="hybridMultilevel"/>
    <w:tmpl w:val="E8D6EE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F920B2"/>
    <w:multiLevelType w:val="multilevel"/>
    <w:tmpl w:val="0C46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333FD9"/>
    <w:multiLevelType w:val="hybridMultilevel"/>
    <w:tmpl w:val="56CEAC10"/>
    <w:lvl w:ilvl="0" w:tplc="934E9E90">
      <w:numFmt w:val="bullet"/>
      <w:lvlText w:val=""/>
      <w:lvlJc w:val="left"/>
      <w:pPr>
        <w:ind w:left="868" w:hanging="360"/>
      </w:pPr>
      <w:rPr>
        <w:rFonts w:ascii="Symbol" w:eastAsia="Symbol" w:hAnsi="Symbol" w:cs="Symbol" w:hint="default"/>
        <w:spacing w:val="0"/>
        <w:w w:val="99"/>
        <w:lang w:val="it-IT" w:eastAsia="en-US" w:bidi="ar-SA"/>
      </w:rPr>
    </w:lvl>
    <w:lvl w:ilvl="1" w:tplc="76D2F936">
      <w:numFmt w:val="bullet"/>
      <w:lvlText w:val="•"/>
      <w:lvlJc w:val="left"/>
      <w:pPr>
        <w:ind w:left="1865" w:hanging="360"/>
      </w:pPr>
      <w:rPr>
        <w:rFonts w:hint="default"/>
        <w:lang w:val="it-IT" w:eastAsia="en-US" w:bidi="ar-SA"/>
      </w:rPr>
    </w:lvl>
    <w:lvl w:ilvl="2" w:tplc="48962C08">
      <w:numFmt w:val="bullet"/>
      <w:lvlText w:val="•"/>
      <w:lvlJc w:val="left"/>
      <w:pPr>
        <w:ind w:left="2870" w:hanging="360"/>
      </w:pPr>
      <w:rPr>
        <w:rFonts w:hint="default"/>
        <w:lang w:val="it-IT" w:eastAsia="en-US" w:bidi="ar-SA"/>
      </w:rPr>
    </w:lvl>
    <w:lvl w:ilvl="3" w:tplc="A2DEA876">
      <w:numFmt w:val="bullet"/>
      <w:lvlText w:val="•"/>
      <w:lvlJc w:val="left"/>
      <w:pPr>
        <w:ind w:left="3876" w:hanging="360"/>
      </w:pPr>
      <w:rPr>
        <w:rFonts w:hint="default"/>
        <w:lang w:val="it-IT" w:eastAsia="en-US" w:bidi="ar-SA"/>
      </w:rPr>
    </w:lvl>
    <w:lvl w:ilvl="4" w:tplc="5A328256">
      <w:numFmt w:val="bullet"/>
      <w:lvlText w:val="•"/>
      <w:lvlJc w:val="left"/>
      <w:pPr>
        <w:ind w:left="4881" w:hanging="360"/>
      </w:pPr>
      <w:rPr>
        <w:rFonts w:hint="default"/>
        <w:lang w:val="it-IT" w:eastAsia="en-US" w:bidi="ar-SA"/>
      </w:rPr>
    </w:lvl>
    <w:lvl w:ilvl="5" w:tplc="8A427F4E">
      <w:numFmt w:val="bullet"/>
      <w:lvlText w:val="•"/>
      <w:lvlJc w:val="left"/>
      <w:pPr>
        <w:ind w:left="5887" w:hanging="360"/>
      </w:pPr>
      <w:rPr>
        <w:rFonts w:hint="default"/>
        <w:lang w:val="it-IT" w:eastAsia="en-US" w:bidi="ar-SA"/>
      </w:rPr>
    </w:lvl>
    <w:lvl w:ilvl="6" w:tplc="3F7AAADE">
      <w:numFmt w:val="bullet"/>
      <w:lvlText w:val="•"/>
      <w:lvlJc w:val="left"/>
      <w:pPr>
        <w:ind w:left="6892" w:hanging="360"/>
      </w:pPr>
      <w:rPr>
        <w:rFonts w:hint="default"/>
        <w:lang w:val="it-IT" w:eastAsia="en-US" w:bidi="ar-SA"/>
      </w:rPr>
    </w:lvl>
    <w:lvl w:ilvl="7" w:tplc="B97C5E1E">
      <w:numFmt w:val="bullet"/>
      <w:lvlText w:val="•"/>
      <w:lvlJc w:val="left"/>
      <w:pPr>
        <w:ind w:left="7898" w:hanging="360"/>
      </w:pPr>
      <w:rPr>
        <w:rFonts w:hint="default"/>
        <w:lang w:val="it-IT" w:eastAsia="en-US" w:bidi="ar-SA"/>
      </w:rPr>
    </w:lvl>
    <w:lvl w:ilvl="8" w:tplc="F85A5EEC">
      <w:numFmt w:val="bullet"/>
      <w:lvlText w:val="•"/>
      <w:lvlJc w:val="left"/>
      <w:pPr>
        <w:ind w:left="8903" w:hanging="360"/>
      </w:pPr>
      <w:rPr>
        <w:rFonts w:hint="default"/>
        <w:lang w:val="it-IT" w:eastAsia="en-US" w:bidi="ar-SA"/>
      </w:rPr>
    </w:lvl>
  </w:abstractNum>
  <w:abstractNum w:abstractNumId="28" w15:restartNumberingAfterBreak="0">
    <w:nsid w:val="56D8717F"/>
    <w:multiLevelType w:val="hybridMultilevel"/>
    <w:tmpl w:val="BADAD1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57EF4751"/>
    <w:multiLevelType w:val="multilevel"/>
    <w:tmpl w:val="3EE4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703F4D"/>
    <w:multiLevelType w:val="hybridMultilevel"/>
    <w:tmpl w:val="820EBF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5C5B4DDA"/>
    <w:multiLevelType w:val="hybridMultilevel"/>
    <w:tmpl w:val="AE4E76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C811018"/>
    <w:multiLevelType w:val="multilevel"/>
    <w:tmpl w:val="454CD14E"/>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5F2A0AFF"/>
    <w:multiLevelType w:val="multilevel"/>
    <w:tmpl w:val="2CD6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886B00"/>
    <w:multiLevelType w:val="hybridMultilevel"/>
    <w:tmpl w:val="5F26CC9A"/>
    <w:lvl w:ilvl="0" w:tplc="04100001">
      <w:start w:val="1"/>
      <w:numFmt w:val="bullet"/>
      <w:lvlText w:val=""/>
      <w:lvlJc w:val="left"/>
      <w:pPr>
        <w:ind w:left="1320" w:hanging="360"/>
      </w:pPr>
      <w:rPr>
        <w:rFonts w:ascii="Symbol" w:hAnsi="Symbol" w:hint="default"/>
      </w:rPr>
    </w:lvl>
    <w:lvl w:ilvl="1" w:tplc="04100003" w:tentative="1">
      <w:start w:val="1"/>
      <w:numFmt w:val="bullet"/>
      <w:lvlText w:val="o"/>
      <w:lvlJc w:val="left"/>
      <w:pPr>
        <w:ind w:left="2040" w:hanging="360"/>
      </w:pPr>
      <w:rPr>
        <w:rFonts w:ascii="Courier New" w:hAnsi="Courier New" w:cs="Courier New" w:hint="default"/>
      </w:rPr>
    </w:lvl>
    <w:lvl w:ilvl="2" w:tplc="04100005" w:tentative="1">
      <w:start w:val="1"/>
      <w:numFmt w:val="bullet"/>
      <w:lvlText w:val=""/>
      <w:lvlJc w:val="left"/>
      <w:pPr>
        <w:ind w:left="2760" w:hanging="360"/>
      </w:pPr>
      <w:rPr>
        <w:rFonts w:ascii="Wingdings" w:hAnsi="Wingdings" w:hint="default"/>
      </w:rPr>
    </w:lvl>
    <w:lvl w:ilvl="3" w:tplc="04100001" w:tentative="1">
      <w:start w:val="1"/>
      <w:numFmt w:val="bullet"/>
      <w:lvlText w:val=""/>
      <w:lvlJc w:val="left"/>
      <w:pPr>
        <w:ind w:left="3480" w:hanging="360"/>
      </w:pPr>
      <w:rPr>
        <w:rFonts w:ascii="Symbol" w:hAnsi="Symbol" w:hint="default"/>
      </w:rPr>
    </w:lvl>
    <w:lvl w:ilvl="4" w:tplc="04100003" w:tentative="1">
      <w:start w:val="1"/>
      <w:numFmt w:val="bullet"/>
      <w:lvlText w:val="o"/>
      <w:lvlJc w:val="left"/>
      <w:pPr>
        <w:ind w:left="4200" w:hanging="360"/>
      </w:pPr>
      <w:rPr>
        <w:rFonts w:ascii="Courier New" w:hAnsi="Courier New" w:cs="Courier New" w:hint="default"/>
      </w:rPr>
    </w:lvl>
    <w:lvl w:ilvl="5" w:tplc="04100005" w:tentative="1">
      <w:start w:val="1"/>
      <w:numFmt w:val="bullet"/>
      <w:lvlText w:val=""/>
      <w:lvlJc w:val="left"/>
      <w:pPr>
        <w:ind w:left="4920" w:hanging="360"/>
      </w:pPr>
      <w:rPr>
        <w:rFonts w:ascii="Wingdings" w:hAnsi="Wingdings" w:hint="default"/>
      </w:rPr>
    </w:lvl>
    <w:lvl w:ilvl="6" w:tplc="04100001" w:tentative="1">
      <w:start w:val="1"/>
      <w:numFmt w:val="bullet"/>
      <w:lvlText w:val=""/>
      <w:lvlJc w:val="left"/>
      <w:pPr>
        <w:ind w:left="5640" w:hanging="360"/>
      </w:pPr>
      <w:rPr>
        <w:rFonts w:ascii="Symbol" w:hAnsi="Symbol" w:hint="default"/>
      </w:rPr>
    </w:lvl>
    <w:lvl w:ilvl="7" w:tplc="04100003" w:tentative="1">
      <w:start w:val="1"/>
      <w:numFmt w:val="bullet"/>
      <w:lvlText w:val="o"/>
      <w:lvlJc w:val="left"/>
      <w:pPr>
        <w:ind w:left="6360" w:hanging="360"/>
      </w:pPr>
      <w:rPr>
        <w:rFonts w:ascii="Courier New" w:hAnsi="Courier New" w:cs="Courier New" w:hint="default"/>
      </w:rPr>
    </w:lvl>
    <w:lvl w:ilvl="8" w:tplc="04100005" w:tentative="1">
      <w:start w:val="1"/>
      <w:numFmt w:val="bullet"/>
      <w:lvlText w:val=""/>
      <w:lvlJc w:val="left"/>
      <w:pPr>
        <w:ind w:left="7080" w:hanging="360"/>
      </w:pPr>
      <w:rPr>
        <w:rFonts w:ascii="Wingdings" w:hAnsi="Wingdings" w:hint="default"/>
      </w:rPr>
    </w:lvl>
  </w:abstractNum>
  <w:abstractNum w:abstractNumId="35" w15:restartNumberingAfterBreak="0">
    <w:nsid w:val="66F87239"/>
    <w:multiLevelType w:val="multilevel"/>
    <w:tmpl w:val="88A8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1A44A6"/>
    <w:multiLevelType w:val="multilevel"/>
    <w:tmpl w:val="CE7C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754FBB"/>
    <w:multiLevelType w:val="hybridMultilevel"/>
    <w:tmpl w:val="F66AF5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2C7047"/>
    <w:multiLevelType w:val="hybridMultilevel"/>
    <w:tmpl w:val="F0207C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340A1E"/>
    <w:multiLevelType w:val="hybridMultilevel"/>
    <w:tmpl w:val="DAE65D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D8484B"/>
    <w:multiLevelType w:val="multilevel"/>
    <w:tmpl w:val="63949A54"/>
    <w:styleLink w:val="WWNum7"/>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73986B4E"/>
    <w:multiLevelType w:val="hybridMultilevel"/>
    <w:tmpl w:val="DA2C8926"/>
    <w:lvl w:ilvl="0" w:tplc="05E2F85A">
      <w:numFmt w:val="bullet"/>
      <w:lvlText w:val=""/>
      <w:lvlJc w:val="left"/>
      <w:pPr>
        <w:ind w:left="868" w:hanging="360"/>
      </w:pPr>
      <w:rPr>
        <w:rFonts w:ascii="Wingdings" w:eastAsia="Wingdings" w:hAnsi="Wingdings" w:cs="Wingdings" w:hint="default"/>
        <w:b w:val="0"/>
        <w:bCs w:val="0"/>
        <w:i w:val="0"/>
        <w:iCs w:val="0"/>
        <w:spacing w:val="0"/>
        <w:w w:val="100"/>
        <w:sz w:val="28"/>
        <w:szCs w:val="28"/>
        <w:lang w:val="it-IT" w:eastAsia="en-US" w:bidi="ar-SA"/>
      </w:rPr>
    </w:lvl>
    <w:lvl w:ilvl="1" w:tplc="5686BCF4">
      <w:numFmt w:val="bullet"/>
      <w:lvlText w:val="•"/>
      <w:lvlJc w:val="left"/>
      <w:pPr>
        <w:ind w:left="1865" w:hanging="360"/>
      </w:pPr>
      <w:rPr>
        <w:rFonts w:hint="default"/>
        <w:lang w:val="it-IT" w:eastAsia="en-US" w:bidi="ar-SA"/>
      </w:rPr>
    </w:lvl>
    <w:lvl w:ilvl="2" w:tplc="542A4DCE">
      <w:numFmt w:val="bullet"/>
      <w:lvlText w:val="•"/>
      <w:lvlJc w:val="left"/>
      <w:pPr>
        <w:ind w:left="2870" w:hanging="360"/>
      </w:pPr>
      <w:rPr>
        <w:rFonts w:hint="default"/>
        <w:lang w:val="it-IT" w:eastAsia="en-US" w:bidi="ar-SA"/>
      </w:rPr>
    </w:lvl>
    <w:lvl w:ilvl="3" w:tplc="641C1DAE">
      <w:numFmt w:val="bullet"/>
      <w:lvlText w:val="•"/>
      <w:lvlJc w:val="left"/>
      <w:pPr>
        <w:ind w:left="3876" w:hanging="360"/>
      </w:pPr>
      <w:rPr>
        <w:rFonts w:hint="default"/>
        <w:lang w:val="it-IT" w:eastAsia="en-US" w:bidi="ar-SA"/>
      </w:rPr>
    </w:lvl>
    <w:lvl w:ilvl="4" w:tplc="2444A5BC">
      <w:numFmt w:val="bullet"/>
      <w:lvlText w:val="•"/>
      <w:lvlJc w:val="left"/>
      <w:pPr>
        <w:ind w:left="4881" w:hanging="360"/>
      </w:pPr>
      <w:rPr>
        <w:rFonts w:hint="default"/>
        <w:lang w:val="it-IT" w:eastAsia="en-US" w:bidi="ar-SA"/>
      </w:rPr>
    </w:lvl>
    <w:lvl w:ilvl="5" w:tplc="A658E622">
      <w:numFmt w:val="bullet"/>
      <w:lvlText w:val="•"/>
      <w:lvlJc w:val="left"/>
      <w:pPr>
        <w:ind w:left="5887" w:hanging="360"/>
      </w:pPr>
      <w:rPr>
        <w:rFonts w:hint="default"/>
        <w:lang w:val="it-IT" w:eastAsia="en-US" w:bidi="ar-SA"/>
      </w:rPr>
    </w:lvl>
    <w:lvl w:ilvl="6" w:tplc="4D2C0C10">
      <w:numFmt w:val="bullet"/>
      <w:lvlText w:val="•"/>
      <w:lvlJc w:val="left"/>
      <w:pPr>
        <w:ind w:left="6892" w:hanging="360"/>
      </w:pPr>
      <w:rPr>
        <w:rFonts w:hint="default"/>
        <w:lang w:val="it-IT" w:eastAsia="en-US" w:bidi="ar-SA"/>
      </w:rPr>
    </w:lvl>
    <w:lvl w:ilvl="7" w:tplc="46A6ACFC">
      <w:numFmt w:val="bullet"/>
      <w:lvlText w:val="•"/>
      <w:lvlJc w:val="left"/>
      <w:pPr>
        <w:ind w:left="7898" w:hanging="360"/>
      </w:pPr>
      <w:rPr>
        <w:rFonts w:hint="default"/>
        <w:lang w:val="it-IT" w:eastAsia="en-US" w:bidi="ar-SA"/>
      </w:rPr>
    </w:lvl>
    <w:lvl w:ilvl="8" w:tplc="D5187490">
      <w:numFmt w:val="bullet"/>
      <w:lvlText w:val="•"/>
      <w:lvlJc w:val="left"/>
      <w:pPr>
        <w:ind w:left="8903" w:hanging="360"/>
      </w:pPr>
      <w:rPr>
        <w:rFonts w:hint="default"/>
        <w:lang w:val="it-IT" w:eastAsia="en-US" w:bidi="ar-SA"/>
      </w:rPr>
    </w:lvl>
  </w:abstractNum>
  <w:abstractNum w:abstractNumId="42" w15:restartNumberingAfterBreak="0">
    <w:nsid w:val="74D308E3"/>
    <w:multiLevelType w:val="multilevel"/>
    <w:tmpl w:val="48600978"/>
    <w:styleLink w:val="WWNum4"/>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75161EF5"/>
    <w:multiLevelType w:val="multilevel"/>
    <w:tmpl w:val="BD945604"/>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76D930AA"/>
    <w:multiLevelType w:val="hybridMultilevel"/>
    <w:tmpl w:val="332A1A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76D7180"/>
    <w:multiLevelType w:val="multilevel"/>
    <w:tmpl w:val="1B9E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6742DF"/>
    <w:multiLevelType w:val="multilevel"/>
    <w:tmpl w:val="3528A544"/>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16cid:durableId="1465736744">
    <w:abstractNumId w:val="10"/>
  </w:num>
  <w:num w:numId="2" w16cid:durableId="369648903">
    <w:abstractNumId w:val="9"/>
  </w:num>
  <w:num w:numId="3" w16cid:durableId="1425957237">
    <w:abstractNumId w:val="39"/>
  </w:num>
  <w:num w:numId="4" w16cid:durableId="219366500">
    <w:abstractNumId w:val="18"/>
  </w:num>
  <w:num w:numId="5" w16cid:durableId="1665939806">
    <w:abstractNumId w:val="3"/>
  </w:num>
  <w:num w:numId="6" w16cid:durableId="1123769798">
    <w:abstractNumId w:val="42"/>
  </w:num>
  <w:num w:numId="7" w16cid:durableId="346832723">
    <w:abstractNumId w:val="5"/>
  </w:num>
  <w:num w:numId="8" w16cid:durableId="420611010">
    <w:abstractNumId w:val="20"/>
  </w:num>
  <w:num w:numId="9" w16cid:durableId="663775550">
    <w:abstractNumId w:val="30"/>
  </w:num>
  <w:num w:numId="10" w16cid:durableId="63459842">
    <w:abstractNumId w:val="46"/>
  </w:num>
  <w:num w:numId="11" w16cid:durableId="1614902564">
    <w:abstractNumId w:val="46"/>
  </w:num>
  <w:num w:numId="12" w16cid:durableId="437991109">
    <w:abstractNumId w:val="14"/>
  </w:num>
  <w:num w:numId="13" w16cid:durableId="1868907717">
    <w:abstractNumId w:val="32"/>
  </w:num>
  <w:num w:numId="14" w16cid:durableId="370156412">
    <w:abstractNumId w:val="17"/>
  </w:num>
  <w:num w:numId="15" w16cid:durableId="1098255848">
    <w:abstractNumId w:val="34"/>
  </w:num>
  <w:num w:numId="16" w16cid:durableId="555555180">
    <w:abstractNumId w:val="31"/>
  </w:num>
  <w:num w:numId="17" w16cid:durableId="2059666107">
    <w:abstractNumId w:val="16"/>
  </w:num>
  <w:num w:numId="18" w16cid:durableId="1256013409">
    <w:abstractNumId w:val="17"/>
  </w:num>
  <w:num w:numId="19" w16cid:durableId="1149402978">
    <w:abstractNumId w:val="16"/>
  </w:num>
  <w:num w:numId="20" w16cid:durableId="1087506400">
    <w:abstractNumId w:val="38"/>
  </w:num>
  <w:num w:numId="21" w16cid:durableId="1424955031">
    <w:abstractNumId w:val="4"/>
  </w:num>
  <w:num w:numId="22" w16cid:durableId="796215792">
    <w:abstractNumId w:val="13"/>
  </w:num>
  <w:num w:numId="23" w16cid:durableId="737097872">
    <w:abstractNumId w:val="37"/>
  </w:num>
  <w:num w:numId="24" w16cid:durableId="2004772568">
    <w:abstractNumId w:val="40"/>
  </w:num>
  <w:num w:numId="25" w16cid:durableId="495725457">
    <w:abstractNumId w:val="1"/>
  </w:num>
  <w:num w:numId="26" w16cid:durableId="290329657">
    <w:abstractNumId w:val="43"/>
  </w:num>
  <w:num w:numId="27" w16cid:durableId="995954382">
    <w:abstractNumId w:val="12"/>
  </w:num>
  <w:num w:numId="28" w16cid:durableId="1860394098">
    <w:abstractNumId w:val="15"/>
  </w:num>
  <w:num w:numId="29" w16cid:durableId="1579444346">
    <w:abstractNumId w:val="22"/>
  </w:num>
  <w:num w:numId="30" w16cid:durableId="481121819">
    <w:abstractNumId w:val="22"/>
  </w:num>
  <w:num w:numId="31" w16cid:durableId="262885398">
    <w:abstractNumId w:val="12"/>
  </w:num>
  <w:num w:numId="32" w16cid:durableId="330333640">
    <w:abstractNumId w:val="43"/>
  </w:num>
  <w:num w:numId="33" w16cid:durableId="1681734086">
    <w:abstractNumId w:val="1"/>
  </w:num>
  <w:num w:numId="34" w16cid:durableId="475034105">
    <w:abstractNumId w:val="15"/>
  </w:num>
  <w:num w:numId="35" w16cid:durableId="1106971552">
    <w:abstractNumId w:val="44"/>
  </w:num>
  <w:num w:numId="36" w16cid:durableId="2058702355">
    <w:abstractNumId w:val="2"/>
  </w:num>
  <w:num w:numId="37" w16cid:durableId="272134578">
    <w:abstractNumId w:val="7"/>
  </w:num>
  <w:num w:numId="38" w16cid:durableId="187302808">
    <w:abstractNumId w:val="28"/>
  </w:num>
  <w:num w:numId="39" w16cid:durableId="104858731">
    <w:abstractNumId w:val="11"/>
  </w:num>
  <w:num w:numId="40" w16cid:durableId="1654064252">
    <w:abstractNumId w:val="19"/>
  </w:num>
  <w:num w:numId="41" w16cid:durableId="231426780">
    <w:abstractNumId w:val="25"/>
  </w:num>
  <w:num w:numId="42" w16cid:durableId="1652831616">
    <w:abstractNumId w:val="24"/>
  </w:num>
  <w:num w:numId="43" w16cid:durableId="1520704884">
    <w:abstractNumId w:val="29"/>
  </w:num>
  <w:num w:numId="44" w16cid:durableId="1185250084">
    <w:abstractNumId w:val="36"/>
  </w:num>
  <w:num w:numId="45" w16cid:durableId="1447307810">
    <w:abstractNumId w:val="26"/>
  </w:num>
  <w:num w:numId="46" w16cid:durableId="1803882685">
    <w:abstractNumId w:val="45"/>
  </w:num>
  <w:num w:numId="47" w16cid:durableId="169882104">
    <w:abstractNumId w:val="8"/>
  </w:num>
  <w:num w:numId="48" w16cid:durableId="59598731">
    <w:abstractNumId w:val="33"/>
  </w:num>
  <w:num w:numId="49" w16cid:durableId="1233662297">
    <w:abstractNumId w:val="35"/>
  </w:num>
  <w:num w:numId="50" w16cid:durableId="1151822579">
    <w:abstractNumId w:val="0"/>
  </w:num>
  <w:num w:numId="51" w16cid:durableId="1518080089">
    <w:abstractNumId w:val="21"/>
  </w:num>
  <w:num w:numId="52" w16cid:durableId="896553296">
    <w:abstractNumId w:val="41"/>
  </w:num>
  <w:num w:numId="53" w16cid:durableId="1740518116">
    <w:abstractNumId w:val="23"/>
  </w:num>
  <w:num w:numId="54" w16cid:durableId="1917588864">
    <w:abstractNumId w:val="27"/>
  </w:num>
  <w:num w:numId="55" w16cid:durableId="110561120">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E3C"/>
    <w:rsid w:val="00023AD4"/>
    <w:rsid w:val="00037B71"/>
    <w:rsid w:val="00051275"/>
    <w:rsid w:val="000542BA"/>
    <w:rsid w:val="000544D8"/>
    <w:rsid w:val="00056FD6"/>
    <w:rsid w:val="000666C8"/>
    <w:rsid w:val="00074003"/>
    <w:rsid w:val="00085E61"/>
    <w:rsid w:val="00087091"/>
    <w:rsid w:val="00091EDA"/>
    <w:rsid w:val="000979D0"/>
    <w:rsid w:val="000A4D8D"/>
    <w:rsid w:val="000C1847"/>
    <w:rsid w:val="000C2802"/>
    <w:rsid w:val="000C3C76"/>
    <w:rsid w:val="000C6D04"/>
    <w:rsid w:val="000D1ED8"/>
    <w:rsid w:val="000D40FF"/>
    <w:rsid w:val="000D7F4C"/>
    <w:rsid w:val="000E6975"/>
    <w:rsid w:val="000F6F15"/>
    <w:rsid w:val="000F767E"/>
    <w:rsid w:val="0010049C"/>
    <w:rsid w:val="0010218D"/>
    <w:rsid w:val="00102E0C"/>
    <w:rsid w:val="00110DDF"/>
    <w:rsid w:val="00114962"/>
    <w:rsid w:val="00115A88"/>
    <w:rsid w:val="00115E06"/>
    <w:rsid w:val="001165A0"/>
    <w:rsid w:val="00117F54"/>
    <w:rsid w:val="00121749"/>
    <w:rsid w:val="00121C38"/>
    <w:rsid w:val="0012419B"/>
    <w:rsid w:val="00132076"/>
    <w:rsid w:val="00150080"/>
    <w:rsid w:val="001512A7"/>
    <w:rsid w:val="0015323E"/>
    <w:rsid w:val="001542FE"/>
    <w:rsid w:val="00160DA7"/>
    <w:rsid w:val="00161970"/>
    <w:rsid w:val="001778DE"/>
    <w:rsid w:val="00187040"/>
    <w:rsid w:val="00187EF8"/>
    <w:rsid w:val="00197675"/>
    <w:rsid w:val="001A04B5"/>
    <w:rsid w:val="001A6E3D"/>
    <w:rsid w:val="001B469A"/>
    <w:rsid w:val="001B6A9B"/>
    <w:rsid w:val="001C086E"/>
    <w:rsid w:val="001C16A2"/>
    <w:rsid w:val="001C20DC"/>
    <w:rsid w:val="001D07D2"/>
    <w:rsid w:val="001D16BC"/>
    <w:rsid w:val="001D6370"/>
    <w:rsid w:val="001E05B5"/>
    <w:rsid w:val="001E1576"/>
    <w:rsid w:val="001E232F"/>
    <w:rsid w:val="001E3430"/>
    <w:rsid w:val="00200841"/>
    <w:rsid w:val="00200F16"/>
    <w:rsid w:val="002168B9"/>
    <w:rsid w:val="00220078"/>
    <w:rsid w:val="00220AC2"/>
    <w:rsid w:val="0022469F"/>
    <w:rsid w:val="00224BF5"/>
    <w:rsid w:val="002265FF"/>
    <w:rsid w:val="00230D3B"/>
    <w:rsid w:val="00231A04"/>
    <w:rsid w:val="00231F44"/>
    <w:rsid w:val="00232076"/>
    <w:rsid w:val="0023380C"/>
    <w:rsid w:val="002374BA"/>
    <w:rsid w:val="002407BB"/>
    <w:rsid w:val="00244FC8"/>
    <w:rsid w:val="00252714"/>
    <w:rsid w:val="00260427"/>
    <w:rsid w:val="002800F5"/>
    <w:rsid w:val="00295A46"/>
    <w:rsid w:val="002A0BE7"/>
    <w:rsid w:val="002B1214"/>
    <w:rsid w:val="002B1458"/>
    <w:rsid w:val="002B2AE3"/>
    <w:rsid w:val="002B3B17"/>
    <w:rsid w:val="002C16BD"/>
    <w:rsid w:val="002C2373"/>
    <w:rsid w:val="002D4EB5"/>
    <w:rsid w:val="002E691D"/>
    <w:rsid w:val="002E7FB0"/>
    <w:rsid w:val="00300524"/>
    <w:rsid w:val="00303DB9"/>
    <w:rsid w:val="00310037"/>
    <w:rsid w:val="0031140D"/>
    <w:rsid w:val="0031530C"/>
    <w:rsid w:val="00320C24"/>
    <w:rsid w:val="0032394C"/>
    <w:rsid w:val="003323CB"/>
    <w:rsid w:val="003336E7"/>
    <w:rsid w:val="0034050C"/>
    <w:rsid w:val="00346AA3"/>
    <w:rsid w:val="003473CB"/>
    <w:rsid w:val="00347E88"/>
    <w:rsid w:val="003515B5"/>
    <w:rsid w:val="00352A71"/>
    <w:rsid w:val="0035438C"/>
    <w:rsid w:val="00356969"/>
    <w:rsid w:val="003901C3"/>
    <w:rsid w:val="00394667"/>
    <w:rsid w:val="00394CEB"/>
    <w:rsid w:val="003A046B"/>
    <w:rsid w:val="003A6445"/>
    <w:rsid w:val="003B5C24"/>
    <w:rsid w:val="003C2611"/>
    <w:rsid w:val="003C5968"/>
    <w:rsid w:val="003D5133"/>
    <w:rsid w:val="003F3D86"/>
    <w:rsid w:val="00410132"/>
    <w:rsid w:val="0041220A"/>
    <w:rsid w:val="0042694B"/>
    <w:rsid w:val="00427036"/>
    <w:rsid w:val="00427D1B"/>
    <w:rsid w:val="00431C31"/>
    <w:rsid w:val="00444F4E"/>
    <w:rsid w:val="00446AE9"/>
    <w:rsid w:val="00455A24"/>
    <w:rsid w:val="00462996"/>
    <w:rsid w:val="0046346E"/>
    <w:rsid w:val="004762BF"/>
    <w:rsid w:val="00493C10"/>
    <w:rsid w:val="00496182"/>
    <w:rsid w:val="004A1BFB"/>
    <w:rsid w:val="004A42A5"/>
    <w:rsid w:val="004B6614"/>
    <w:rsid w:val="004C29AA"/>
    <w:rsid w:val="004D16D5"/>
    <w:rsid w:val="004D313E"/>
    <w:rsid w:val="004D689F"/>
    <w:rsid w:val="004D7241"/>
    <w:rsid w:val="004E189A"/>
    <w:rsid w:val="004E7072"/>
    <w:rsid w:val="004F4B3D"/>
    <w:rsid w:val="004F6478"/>
    <w:rsid w:val="00500E81"/>
    <w:rsid w:val="00503B86"/>
    <w:rsid w:val="00504CE3"/>
    <w:rsid w:val="00505812"/>
    <w:rsid w:val="00505A46"/>
    <w:rsid w:val="0051501A"/>
    <w:rsid w:val="00526599"/>
    <w:rsid w:val="00526EFA"/>
    <w:rsid w:val="00531A17"/>
    <w:rsid w:val="00545AFF"/>
    <w:rsid w:val="00545B5D"/>
    <w:rsid w:val="00550977"/>
    <w:rsid w:val="0055106C"/>
    <w:rsid w:val="00572630"/>
    <w:rsid w:val="00575BA0"/>
    <w:rsid w:val="00580768"/>
    <w:rsid w:val="005A1720"/>
    <w:rsid w:val="005A4236"/>
    <w:rsid w:val="005B12D8"/>
    <w:rsid w:val="005B1B9D"/>
    <w:rsid w:val="005B3E4C"/>
    <w:rsid w:val="005C1C6E"/>
    <w:rsid w:val="005D7B2A"/>
    <w:rsid w:val="005E0FC2"/>
    <w:rsid w:val="005F35CC"/>
    <w:rsid w:val="005F4621"/>
    <w:rsid w:val="006162B7"/>
    <w:rsid w:val="0063272C"/>
    <w:rsid w:val="0063568D"/>
    <w:rsid w:val="00640D2F"/>
    <w:rsid w:val="00651372"/>
    <w:rsid w:val="00652A3B"/>
    <w:rsid w:val="00657E7A"/>
    <w:rsid w:val="006617C9"/>
    <w:rsid w:val="006648B1"/>
    <w:rsid w:val="00667D54"/>
    <w:rsid w:val="00671980"/>
    <w:rsid w:val="00671C86"/>
    <w:rsid w:val="006828A9"/>
    <w:rsid w:val="00683EAF"/>
    <w:rsid w:val="00693287"/>
    <w:rsid w:val="00694452"/>
    <w:rsid w:val="00696366"/>
    <w:rsid w:val="006A06D3"/>
    <w:rsid w:val="006B0FEA"/>
    <w:rsid w:val="006B7ACA"/>
    <w:rsid w:val="006C0F86"/>
    <w:rsid w:val="006C7BD9"/>
    <w:rsid w:val="006D46AD"/>
    <w:rsid w:val="006D6EE1"/>
    <w:rsid w:val="006E3ACF"/>
    <w:rsid w:val="006E6CF7"/>
    <w:rsid w:val="006F0908"/>
    <w:rsid w:val="006F7C6F"/>
    <w:rsid w:val="00714092"/>
    <w:rsid w:val="00721BC9"/>
    <w:rsid w:val="0073027F"/>
    <w:rsid w:val="00730827"/>
    <w:rsid w:val="00732B5A"/>
    <w:rsid w:val="00733CA0"/>
    <w:rsid w:val="0074132A"/>
    <w:rsid w:val="00762DA9"/>
    <w:rsid w:val="00767BB6"/>
    <w:rsid w:val="00767EE5"/>
    <w:rsid w:val="00781591"/>
    <w:rsid w:val="007852DB"/>
    <w:rsid w:val="00792AD9"/>
    <w:rsid w:val="007A5239"/>
    <w:rsid w:val="007C0632"/>
    <w:rsid w:val="007E4048"/>
    <w:rsid w:val="007F1EE1"/>
    <w:rsid w:val="007F49F6"/>
    <w:rsid w:val="00827354"/>
    <w:rsid w:val="0082777A"/>
    <w:rsid w:val="00830E88"/>
    <w:rsid w:val="00834A1F"/>
    <w:rsid w:val="008428B4"/>
    <w:rsid w:val="00846788"/>
    <w:rsid w:val="0085100C"/>
    <w:rsid w:val="00855C2C"/>
    <w:rsid w:val="00862F81"/>
    <w:rsid w:val="00863B7C"/>
    <w:rsid w:val="00870786"/>
    <w:rsid w:val="0088140E"/>
    <w:rsid w:val="00883CD4"/>
    <w:rsid w:val="0088504C"/>
    <w:rsid w:val="00896D34"/>
    <w:rsid w:val="00897302"/>
    <w:rsid w:val="008A6779"/>
    <w:rsid w:val="008B111C"/>
    <w:rsid w:val="008B635F"/>
    <w:rsid w:val="008C33E5"/>
    <w:rsid w:val="008D3FF0"/>
    <w:rsid w:val="008E44C6"/>
    <w:rsid w:val="008E46F7"/>
    <w:rsid w:val="00907C2D"/>
    <w:rsid w:val="00911B98"/>
    <w:rsid w:val="00912D7B"/>
    <w:rsid w:val="00916F4A"/>
    <w:rsid w:val="00921335"/>
    <w:rsid w:val="009300AD"/>
    <w:rsid w:val="009304A3"/>
    <w:rsid w:val="00933A4B"/>
    <w:rsid w:val="009404D3"/>
    <w:rsid w:val="00955853"/>
    <w:rsid w:val="00974272"/>
    <w:rsid w:val="0097793A"/>
    <w:rsid w:val="0098159E"/>
    <w:rsid w:val="00990464"/>
    <w:rsid w:val="00994095"/>
    <w:rsid w:val="00996F3B"/>
    <w:rsid w:val="009A1259"/>
    <w:rsid w:val="009A7BC2"/>
    <w:rsid w:val="009B05CC"/>
    <w:rsid w:val="009C66F9"/>
    <w:rsid w:val="009C7751"/>
    <w:rsid w:val="009D20A6"/>
    <w:rsid w:val="009D589A"/>
    <w:rsid w:val="009D6ED7"/>
    <w:rsid w:val="009E1E06"/>
    <w:rsid w:val="009E5D7F"/>
    <w:rsid w:val="009E6E9C"/>
    <w:rsid w:val="009E75A2"/>
    <w:rsid w:val="009F06F4"/>
    <w:rsid w:val="00A01893"/>
    <w:rsid w:val="00A03D2B"/>
    <w:rsid w:val="00A128CA"/>
    <w:rsid w:val="00A160A4"/>
    <w:rsid w:val="00A26E76"/>
    <w:rsid w:val="00A3274F"/>
    <w:rsid w:val="00A33D95"/>
    <w:rsid w:val="00A41506"/>
    <w:rsid w:val="00A42C6D"/>
    <w:rsid w:val="00A61782"/>
    <w:rsid w:val="00A65DB8"/>
    <w:rsid w:val="00A66297"/>
    <w:rsid w:val="00A7611A"/>
    <w:rsid w:val="00A91151"/>
    <w:rsid w:val="00A9120B"/>
    <w:rsid w:val="00A943DA"/>
    <w:rsid w:val="00A96A5A"/>
    <w:rsid w:val="00AB2157"/>
    <w:rsid w:val="00AB6B14"/>
    <w:rsid w:val="00AB7A78"/>
    <w:rsid w:val="00AD16B7"/>
    <w:rsid w:val="00AD69AD"/>
    <w:rsid w:val="00AF657F"/>
    <w:rsid w:val="00B05A4A"/>
    <w:rsid w:val="00B079BF"/>
    <w:rsid w:val="00B202FC"/>
    <w:rsid w:val="00B26994"/>
    <w:rsid w:val="00B26FDA"/>
    <w:rsid w:val="00B31FDB"/>
    <w:rsid w:val="00B32762"/>
    <w:rsid w:val="00B3569C"/>
    <w:rsid w:val="00B37052"/>
    <w:rsid w:val="00B371FB"/>
    <w:rsid w:val="00B41086"/>
    <w:rsid w:val="00B43224"/>
    <w:rsid w:val="00B439B0"/>
    <w:rsid w:val="00B45F53"/>
    <w:rsid w:val="00B5023A"/>
    <w:rsid w:val="00B631C2"/>
    <w:rsid w:val="00B651DF"/>
    <w:rsid w:val="00B66766"/>
    <w:rsid w:val="00B67B8A"/>
    <w:rsid w:val="00B73153"/>
    <w:rsid w:val="00B73390"/>
    <w:rsid w:val="00B80567"/>
    <w:rsid w:val="00B83532"/>
    <w:rsid w:val="00B83D7B"/>
    <w:rsid w:val="00B850CC"/>
    <w:rsid w:val="00B91985"/>
    <w:rsid w:val="00B97CF9"/>
    <w:rsid w:val="00BA20E3"/>
    <w:rsid w:val="00BA77B7"/>
    <w:rsid w:val="00BB5392"/>
    <w:rsid w:val="00BC5695"/>
    <w:rsid w:val="00BD6E4D"/>
    <w:rsid w:val="00BD7C42"/>
    <w:rsid w:val="00BF0C00"/>
    <w:rsid w:val="00BF3F2B"/>
    <w:rsid w:val="00BF6CF1"/>
    <w:rsid w:val="00C04D6D"/>
    <w:rsid w:val="00C14B48"/>
    <w:rsid w:val="00C21DCD"/>
    <w:rsid w:val="00C274C2"/>
    <w:rsid w:val="00C47E7D"/>
    <w:rsid w:val="00C50B63"/>
    <w:rsid w:val="00C52A00"/>
    <w:rsid w:val="00C5550D"/>
    <w:rsid w:val="00C562BD"/>
    <w:rsid w:val="00C624F8"/>
    <w:rsid w:val="00C6379E"/>
    <w:rsid w:val="00C66306"/>
    <w:rsid w:val="00C90A14"/>
    <w:rsid w:val="00CB054B"/>
    <w:rsid w:val="00CC1D52"/>
    <w:rsid w:val="00CC4936"/>
    <w:rsid w:val="00CC4AEB"/>
    <w:rsid w:val="00CC5941"/>
    <w:rsid w:val="00CD22FE"/>
    <w:rsid w:val="00CE58C5"/>
    <w:rsid w:val="00CE6A03"/>
    <w:rsid w:val="00D0409E"/>
    <w:rsid w:val="00D049C7"/>
    <w:rsid w:val="00D32D31"/>
    <w:rsid w:val="00D42BC6"/>
    <w:rsid w:val="00D50469"/>
    <w:rsid w:val="00D62E7A"/>
    <w:rsid w:val="00D66F9D"/>
    <w:rsid w:val="00D7081C"/>
    <w:rsid w:val="00D812DE"/>
    <w:rsid w:val="00D861E9"/>
    <w:rsid w:val="00D94E4D"/>
    <w:rsid w:val="00DA7F03"/>
    <w:rsid w:val="00DB7013"/>
    <w:rsid w:val="00DC3C57"/>
    <w:rsid w:val="00DC3E3C"/>
    <w:rsid w:val="00DD2E32"/>
    <w:rsid w:val="00DD37D1"/>
    <w:rsid w:val="00DD5C5A"/>
    <w:rsid w:val="00DD5D46"/>
    <w:rsid w:val="00DE0412"/>
    <w:rsid w:val="00DE07F0"/>
    <w:rsid w:val="00DF1032"/>
    <w:rsid w:val="00DF7BEB"/>
    <w:rsid w:val="00E0142A"/>
    <w:rsid w:val="00E02376"/>
    <w:rsid w:val="00E21349"/>
    <w:rsid w:val="00E265A4"/>
    <w:rsid w:val="00E450AF"/>
    <w:rsid w:val="00E60103"/>
    <w:rsid w:val="00E60396"/>
    <w:rsid w:val="00E60E73"/>
    <w:rsid w:val="00E62653"/>
    <w:rsid w:val="00E70D04"/>
    <w:rsid w:val="00E729E5"/>
    <w:rsid w:val="00E74C44"/>
    <w:rsid w:val="00E74E78"/>
    <w:rsid w:val="00E800E1"/>
    <w:rsid w:val="00E87518"/>
    <w:rsid w:val="00EA2768"/>
    <w:rsid w:val="00EB15EB"/>
    <w:rsid w:val="00EB1EE4"/>
    <w:rsid w:val="00EB20E7"/>
    <w:rsid w:val="00EB6976"/>
    <w:rsid w:val="00ED1BED"/>
    <w:rsid w:val="00EE6CD4"/>
    <w:rsid w:val="00EF0494"/>
    <w:rsid w:val="00EF230B"/>
    <w:rsid w:val="00EF6B38"/>
    <w:rsid w:val="00F040C5"/>
    <w:rsid w:val="00F307FC"/>
    <w:rsid w:val="00F319E9"/>
    <w:rsid w:val="00F31A3F"/>
    <w:rsid w:val="00F33C61"/>
    <w:rsid w:val="00F463A5"/>
    <w:rsid w:val="00F5221A"/>
    <w:rsid w:val="00F5756E"/>
    <w:rsid w:val="00F60786"/>
    <w:rsid w:val="00F624DC"/>
    <w:rsid w:val="00F6713D"/>
    <w:rsid w:val="00F752BD"/>
    <w:rsid w:val="00F87C34"/>
    <w:rsid w:val="00F918EA"/>
    <w:rsid w:val="00F94CFF"/>
    <w:rsid w:val="00F958DB"/>
    <w:rsid w:val="00F96712"/>
    <w:rsid w:val="00FA168C"/>
    <w:rsid w:val="00FB379D"/>
    <w:rsid w:val="00FC2C86"/>
    <w:rsid w:val="00FC5814"/>
    <w:rsid w:val="00FC6470"/>
    <w:rsid w:val="00FE1235"/>
    <w:rsid w:val="00FE4244"/>
    <w:rsid w:val="00FF73C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9D4C"/>
  <w15:docId w15:val="{F57C9FD4-886E-4452-9979-4264ADF2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5AFF"/>
  </w:style>
  <w:style w:type="paragraph" w:styleId="Titolo1">
    <w:name w:val="heading 1"/>
    <w:basedOn w:val="Normale"/>
    <w:next w:val="Normale"/>
    <w:link w:val="Titolo1Carattere"/>
    <w:uiPriority w:val="9"/>
    <w:qFormat/>
    <w:rsid w:val="00D32D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C3E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3E3C"/>
  </w:style>
  <w:style w:type="paragraph" w:styleId="Pidipagina">
    <w:name w:val="footer"/>
    <w:basedOn w:val="Normale"/>
    <w:link w:val="PidipaginaCarattere"/>
    <w:uiPriority w:val="99"/>
    <w:unhideWhenUsed/>
    <w:rsid w:val="00DC3E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3E3C"/>
  </w:style>
  <w:style w:type="paragraph" w:styleId="Testofumetto">
    <w:name w:val="Balloon Text"/>
    <w:basedOn w:val="Normale"/>
    <w:link w:val="TestofumettoCarattere"/>
    <w:uiPriority w:val="99"/>
    <w:semiHidden/>
    <w:unhideWhenUsed/>
    <w:rsid w:val="00DC3E3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C3E3C"/>
    <w:rPr>
      <w:rFonts w:ascii="Tahoma" w:hAnsi="Tahoma" w:cs="Tahoma"/>
      <w:sz w:val="16"/>
      <w:szCs w:val="16"/>
    </w:rPr>
  </w:style>
  <w:style w:type="paragraph" w:customStyle="1" w:styleId="Standard">
    <w:name w:val="Standard"/>
    <w:rsid w:val="00DC3E3C"/>
    <w:pPr>
      <w:suppressAutoHyphens/>
      <w:autoSpaceDN w:val="0"/>
      <w:textAlignment w:val="baseline"/>
    </w:pPr>
    <w:rPr>
      <w:rFonts w:ascii="Calibri" w:eastAsia="SimSun" w:hAnsi="Calibri" w:cs="F"/>
      <w:kern w:val="3"/>
      <w:lang w:eastAsia="it-IT"/>
    </w:rPr>
  </w:style>
  <w:style w:type="character" w:styleId="Numeropagina">
    <w:name w:val="page number"/>
    <w:basedOn w:val="Carpredefinitoparagrafo"/>
    <w:uiPriority w:val="99"/>
    <w:unhideWhenUsed/>
    <w:rsid w:val="006D6EE1"/>
    <w:rPr>
      <w:rFonts w:eastAsiaTheme="minorEastAsia" w:cstheme="minorBidi"/>
      <w:bCs w:val="0"/>
      <w:iCs w:val="0"/>
      <w:szCs w:val="22"/>
      <w:lang w:val="it-IT"/>
    </w:rPr>
  </w:style>
  <w:style w:type="paragraph" w:customStyle="1" w:styleId="StileLu">
    <w:name w:val="StileLu"/>
    <w:basedOn w:val="Normale"/>
    <w:rsid w:val="00A3274F"/>
    <w:pPr>
      <w:keepNext/>
      <w:keepLines/>
      <w:suppressAutoHyphens/>
      <w:autoSpaceDN w:val="0"/>
      <w:spacing w:before="240" w:after="0" w:line="256" w:lineRule="auto"/>
      <w:textAlignment w:val="baseline"/>
      <w:outlineLvl w:val="0"/>
    </w:pPr>
    <w:rPr>
      <w:rFonts w:ascii="Times New Roman" w:eastAsia="Times New Roman" w:hAnsi="Times New Roman" w:cs="Times New Roman"/>
      <w:b/>
      <w:color w:val="00000A"/>
      <w:kern w:val="3"/>
      <w:sz w:val="28"/>
      <w:szCs w:val="32"/>
    </w:rPr>
  </w:style>
  <w:style w:type="paragraph" w:styleId="Nessunaspaziatura">
    <w:name w:val="No Spacing"/>
    <w:rsid w:val="00657E7A"/>
    <w:pPr>
      <w:suppressAutoHyphens/>
      <w:autoSpaceDN w:val="0"/>
      <w:spacing w:after="0" w:line="240" w:lineRule="auto"/>
      <w:textAlignment w:val="baseline"/>
    </w:pPr>
    <w:rPr>
      <w:rFonts w:ascii="Calibri" w:eastAsia="Calibri" w:hAnsi="Calibri" w:cs="Arial"/>
      <w:kern w:val="3"/>
      <w:sz w:val="24"/>
      <w:szCs w:val="24"/>
      <w:lang w:eastAsia="it-IT"/>
    </w:rPr>
  </w:style>
  <w:style w:type="paragraph" w:styleId="Paragrafoelenco">
    <w:name w:val="List Paragraph"/>
    <w:basedOn w:val="Standard"/>
    <w:uiPriority w:val="1"/>
    <w:qFormat/>
    <w:rsid w:val="00A128CA"/>
    <w:pPr>
      <w:ind w:left="708"/>
    </w:pPr>
  </w:style>
  <w:style w:type="numbering" w:customStyle="1" w:styleId="WWNum1">
    <w:name w:val="WWNum1"/>
    <w:basedOn w:val="Nessunelenco"/>
    <w:rsid w:val="007C0632"/>
    <w:pPr>
      <w:numPr>
        <w:numId w:val="1"/>
      </w:numPr>
    </w:pPr>
  </w:style>
  <w:style w:type="numbering" w:customStyle="1" w:styleId="WWNum2">
    <w:name w:val="WWNum2"/>
    <w:basedOn w:val="Nessunelenco"/>
    <w:rsid w:val="007C0632"/>
    <w:pPr>
      <w:numPr>
        <w:numId w:val="2"/>
      </w:numPr>
    </w:pPr>
  </w:style>
  <w:style w:type="numbering" w:customStyle="1" w:styleId="WWNum3">
    <w:name w:val="WWNum3"/>
    <w:basedOn w:val="Nessunelenco"/>
    <w:rsid w:val="00E21349"/>
    <w:pPr>
      <w:numPr>
        <w:numId w:val="5"/>
      </w:numPr>
    </w:pPr>
  </w:style>
  <w:style w:type="numbering" w:customStyle="1" w:styleId="WWNum4">
    <w:name w:val="WWNum4"/>
    <w:basedOn w:val="Nessunelenco"/>
    <w:rsid w:val="00DB7013"/>
    <w:pPr>
      <w:numPr>
        <w:numId w:val="6"/>
      </w:numPr>
    </w:pPr>
  </w:style>
  <w:style w:type="numbering" w:customStyle="1" w:styleId="WWNum5">
    <w:name w:val="WWNum5"/>
    <w:basedOn w:val="Nessunelenco"/>
    <w:rsid w:val="00BC5695"/>
    <w:pPr>
      <w:numPr>
        <w:numId w:val="8"/>
      </w:numPr>
    </w:pPr>
  </w:style>
  <w:style w:type="paragraph" w:styleId="NormaleWeb">
    <w:name w:val="Normal (Web)"/>
    <w:basedOn w:val="Standard"/>
    <w:uiPriority w:val="99"/>
    <w:rsid w:val="00B31FDB"/>
    <w:pPr>
      <w:spacing w:after="80"/>
      <w:jc w:val="both"/>
    </w:pPr>
    <w:rPr>
      <w:rFonts w:ascii="Times New Roman" w:hAnsi="Times New Roman" w:cs="Times New Roman"/>
      <w:sz w:val="24"/>
      <w:szCs w:val="24"/>
      <w:lang w:eastAsia="en-US"/>
    </w:rPr>
  </w:style>
  <w:style w:type="numbering" w:customStyle="1" w:styleId="WWNum12">
    <w:name w:val="WWNum12"/>
    <w:basedOn w:val="Nessunelenco"/>
    <w:rsid w:val="00B31FDB"/>
    <w:pPr>
      <w:numPr>
        <w:numId w:val="10"/>
      </w:numPr>
    </w:pPr>
  </w:style>
  <w:style w:type="numbering" w:customStyle="1" w:styleId="WWNum20">
    <w:name w:val="WWNum20"/>
    <w:basedOn w:val="Nessunelenco"/>
    <w:rsid w:val="00B31FDB"/>
    <w:pPr>
      <w:numPr>
        <w:numId w:val="12"/>
      </w:numPr>
    </w:pPr>
  </w:style>
  <w:style w:type="numbering" w:customStyle="1" w:styleId="WWNum21">
    <w:name w:val="WWNum21"/>
    <w:basedOn w:val="Nessunelenco"/>
    <w:rsid w:val="00B31FDB"/>
    <w:pPr>
      <w:numPr>
        <w:numId w:val="13"/>
      </w:numPr>
    </w:pPr>
  </w:style>
  <w:style w:type="numbering" w:customStyle="1" w:styleId="WWNum18">
    <w:name w:val="WWNum18"/>
    <w:basedOn w:val="Nessunelenco"/>
    <w:rsid w:val="00E60E73"/>
    <w:pPr>
      <w:numPr>
        <w:numId w:val="14"/>
      </w:numPr>
    </w:pPr>
  </w:style>
  <w:style w:type="paragraph" w:customStyle="1" w:styleId="StileLusottopar">
    <w:name w:val="Stile Lu sottopar"/>
    <w:basedOn w:val="StileLu"/>
    <w:rsid w:val="00F94CFF"/>
    <w:pPr>
      <w:spacing w:line="254" w:lineRule="auto"/>
    </w:pPr>
    <w:rPr>
      <w:sz w:val="24"/>
    </w:rPr>
  </w:style>
  <w:style w:type="numbering" w:customStyle="1" w:styleId="WWNum17">
    <w:name w:val="WWNum17"/>
    <w:basedOn w:val="Nessunelenco"/>
    <w:rsid w:val="00F94CFF"/>
    <w:pPr>
      <w:numPr>
        <w:numId w:val="17"/>
      </w:numPr>
    </w:pPr>
  </w:style>
  <w:style w:type="paragraph" w:customStyle="1" w:styleId="Textbody">
    <w:name w:val="Text body"/>
    <w:basedOn w:val="Standard"/>
    <w:rsid w:val="0088140E"/>
    <w:pPr>
      <w:spacing w:after="120"/>
    </w:pPr>
  </w:style>
  <w:style w:type="paragraph" w:customStyle="1" w:styleId="Intestazione1">
    <w:name w:val="Intestazione1"/>
    <w:basedOn w:val="Standard"/>
    <w:rsid w:val="0088140E"/>
    <w:pPr>
      <w:suppressLineNumbers/>
      <w:tabs>
        <w:tab w:val="center" w:pos="4819"/>
        <w:tab w:val="right" w:pos="9638"/>
      </w:tabs>
    </w:pPr>
  </w:style>
  <w:style w:type="paragraph" w:customStyle="1" w:styleId="Pidipagina1">
    <w:name w:val="Piè di pagina1"/>
    <w:basedOn w:val="Standard"/>
    <w:rsid w:val="0088140E"/>
    <w:pPr>
      <w:suppressLineNumbers/>
      <w:tabs>
        <w:tab w:val="center" w:pos="4819"/>
        <w:tab w:val="right" w:pos="9638"/>
      </w:tabs>
    </w:pPr>
  </w:style>
  <w:style w:type="paragraph" w:customStyle="1" w:styleId="ContentsHeading">
    <w:name w:val="Contents Heading"/>
    <w:basedOn w:val="Normale"/>
    <w:rsid w:val="0088140E"/>
    <w:pPr>
      <w:keepNext/>
      <w:keepLines/>
      <w:suppressLineNumbers/>
      <w:suppressAutoHyphens/>
      <w:autoSpaceDN w:val="0"/>
      <w:spacing w:before="480" w:after="0"/>
      <w:textAlignment w:val="baseline"/>
      <w:outlineLvl w:val="0"/>
    </w:pPr>
    <w:rPr>
      <w:rFonts w:ascii="Cambria" w:eastAsia="Times New Roman" w:hAnsi="Cambria" w:cs="Times New Roman"/>
      <w:b/>
      <w:bCs/>
      <w:color w:val="365F91"/>
      <w:kern w:val="3"/>
      <w:sz w:val="28"/>
      <w:szCs w:val="28"/>
    </w:rPr>
  </w:style>
  <w:style w:type="numbering" w:customStyle="1" w:styleId="WWNum7">
    <w:name w:val="WWNum7"/>
    <w:basedOn w:val="Nessunelenco"/>
    <w:rsid w:val="0088140E"/>
    <w:pPr>
      <w:numPr>
        <w:numId w:val="24"/>
      </w:numPr>
    </w:pPr>
  </w:style>
  <w:style w:type="numbering" w:customStyle="1" w:styleId="WWNum8">
    <w:name w:val="WWNum8"/>
    <w:basedOn w:val="Nessunelenco"/>
    <w:rsid w:val="0088140E"/>
    <w:pPr>
      <w:numPr>
        <w:numId w:val="25"/>
      </w:numPr>
    </w:pPr>
  </w:style>
  <w:style w:type="numbering" w:customStyle="1" w:styleId="WWNum9">
    <w:name w:val="WWNum9"/>
    <w:basedOn w:val="Nessunelenco"/>
    <w:rsid w:val="0088140E"/>
    <w:pPr>
      <w:numPr>
        <w:numId w:val="26"/>
      </w:numPr>
    </w:pPr>
  </w:style>
  <w:style w:type="numbering" w:customStyle="1" w:styleId="WWNum10">
    <w:name w:val="WWNum10"/>
    <w:basedOn w:val="Nessunelenco"/>
    <w:rsid w:val="0088140E"/>
    <w:pPr>
      <w:numPr>
        <w:numId w:val="27"/>
      </w:numPr>
    </w:pPr>
  </w:style>
  <w:style w:type="numbering" w:customStyle="1" w:styleId="WWNum11">
    <w:name w:val="WWNum11"/>
    <w:basedOn w:val="Nessunelenco"/>
    <w:rsid w:val="0088140E"/>
    <w:pPr>
      <w:numPr>
        <w:numId w:val="28"/>
      </w:numPr>
    </w:pPr>
  </w:style>
  <w:style w:type="numbering" w:customStyle="1" w:styleId="WWNum19">
    <w:name w:val="WWNum19"/>
    <w:basedOn w:val="Nessunelenco"/>
    <w:rsid w:val="0088140E"/>
    <w:pPr>
      <w:numPr>
        <w:numId w:val="29"/>
      </w:numPr>
    </w:pPr>
  </w:style>
  <w:style w:type="character" w:customStyle="1" w:styleId="Titolo1Carattere">
    <w:name w:val="Titolo 1 Carattere"/>
    <w:basedOn w:val="Carpredefinitoparagrafo"/>
    <w:link w:val="Titolo1"/>
    <w:uiPriority w:val="9"/>
    <w:rsid w:val="00D32D31"/>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D32D31"/>
    <w:pPr>
      <w:outlineLvl w:val="9"/>
    </w:pPr>
  </w:style>
  <w:style w:type="paragraph" w:customStyle="1" w:styleId="Stile1">
    <w:name w:val="Stile1"/>
    <w:basedOn w:val="Normale"/>
    <w:link w:val="Stile1Carattere"/>
    <w:qFormat/>
    <w:rsid w:val="00B67B8A"/>
    <w:rPr>
      <w:rFonts w:ascii="Times New Roman" w:eastAsia="Times New Roman" w:hAnsi="Times New Roman"/>
      <w:b/>
      <w:sz w:val="28"/>
      <w:szCs w:val="28"/>
    </w:rPr>
  </w:style>
  <w:style w:type="paragraph" w:styleId="Sommario1">
    <w:name w:val="toc 1"/>
    <w:basedOn w:val="Normale"/>
    <w:next w:val="Normale"/>
    <w:autoRedefine/>
    <w:uiPriority w:val="39"/>
    <w:unhideWhenUsed/>
    <w:qFormat/>
    <w:rsid w:val="00B67B8A"/>
    <w:pPr>
      <w:spacing w:after="100"/>
    </w:pPr>
  </w:style>
  <w:style w:type="character" w:customStyle="1" w:styleId="Stile1Carattere">
    <w:name w:val="Stile1 Carattere"/>
    <w:basedOn w:val="Carpredefinitoparagrafo"/>
    <w:link w:val="Stile1"/>
    <w:rsid w:val="00B67B8A"/>
    <w:rPr>
      <w:rFonts w:ascii="Times New Roman" w:eastAsia="Times New Roman" w:hAnsi="Times New Roman"/>
      <w:b/>
      <w:sz w:val="28"/>
      <w:szCs w:val="28"/>
    </w:rPr>
  </w:style>
  <w:style w:type="paragraph" w:styleId="Sommario2">
    <w:name w:val="toc 2"/>
    <w:basedOn w:val="Normale"/>
    <w:next w:val="Normale"/>
    <w:autoRedefine/>
    <w:uiPriority w:val="39"/>
    <w:unhideWhenUsed/>
    <w:qFormat/>
    <w:rsid w:val="00B67B8A"/>
    <w:pPr>
      <w:spacing w:after="100"/>
      <w:ind w:left="220"/>
    </w:pPr>
  </w:style>
  <w:style w:type="character" w:styleId="Collegamentoipertestuale">
    <w:name w:val="Hyperlink"/>
    <w:basedOn w:val="Carpredefinitoparagrafo"/>
    <w:uiPriority w:val="99"/>
    <w:unhideWhenUsed/>
    <w:rsid w:val="00B67B8A"/>
    <w:rPr>
      <w:color w:val="0000FF" w:themeColor="hyperlink"/>
      <w:u w:val="single"/>
    </w:rPr>
  </w:style>
  <w:style w:type="paragraph" w:styleId="Sommario3">
    <w:name w:val="toc 3"/>
    <w:basedOn w:val="Normale"/>
    <w:next w:val="Normale"/>
    <w:autoRedefine/>
    <w:uiPriority w:val="39"/>
    <w:unhideWhenUsed/>
    <w:qFormat/>
    <w:rsid w:val="00220AC2"/>
    <w:pPr>
      <w:spacing w:after="100"/>
      <w:ind w:left="440"/>
    </w:pPr>
    <w:rPr>
      <w:rFonts w:eastAsiaTheme="minorEastAsia"/>
    </w:rPr>
  </w:style>
  <w:style w:type="paragraph" w:customStyle="1" w:styleId="Default">
    <w:name w:val="Default"/>
    <w:rsid w:val="005F35CC"/>
    <w:pPr>
      <w:autoSpaceDE w:val="0"/>
      <w:autoSpaceDN w:val="0"/>
      <w:adjustRightInd w:val="0"/>
      <w:spacing w:after="0" w:line="240" w:lineRule="auto"/>
      <w:jc w:val="left"/>
    </w:pPr>
    <w:rPr>
      <w:rFonts w:ascii="Cambria" w:hAnsi="Cambria" w:cs="Cambria"/>
      <w:color w:val="000000"/>
      <w:sz w:val="24"/>
      <w:szCs w:val="24"/>
    </w:rPr>
  </w:style>
  <w:style w:type="character" w:styleId="Enfasigrassetto">
    <w:name w:val="Strong"/>
    <w:basedOn w:val="Carpredefinitoparagrafo"/>
    <w:uiPriority w:val="22"/>
    <w:qFormat/>
    <w:rsid w:val="0032394C"/>
    <w:rPr>
      <w:b/>
      <w:bCs/>
    </w:rPr>
  </w:style>
  <w:style w:type="paragraph" w:styleId="Corpotesto">
    <w:name w:val="Body Text"/>
    <w:basedOn w:val="Normale"/>
    <w:link w:val="CorpotestoCarattere"/>
    <w:uiPriority w:val="1"/>
    <w:qFormat/>
    <w:rsid w:val="00B439B0"/>
    <w:pPr>
      <w:widowControl w:val="0"/>
      <w:autoSpaceDE w:val="0"/>
      <w:autoSpaceDN w:val="0"/>
      <w:spacing w:after="0" w:line="240" w:lineRule="auto"/>
      <w:jc w:val="left"/>
    </w:pPr>
    <w:rPr>
      <w:rFonts w:ascii="Times New Roman" w:eastAsia="Times New Roman" w:hAnsi="Times New Roman" w:cs="Times New Roman"/>
      <w:sz w:val="26"/>
      <w:szCs w:val="26"/>
    </w:rPr>
  </w:style>
  <w:style w:type="character" w:customStyle="1" w:styleId="CorpotestoCarattere">
    <w:name w:val="Corpo testo Carattere"/>
    <w:basedOn w:val="Carpredefinitoparagrafo"/>
    <w:link w:val="Corpotesto"/>
    <w:uiPriority w:val="1"/>
    <w:rsid w:val="00B439B0"/>
    <w:rPr>
      <w:rFonts w:ascii="Times New Roman" w:eastAsia="Times New Roman" w:hAnsi="Times New Roman" w:cs="Times New Roman"/>
      <w:sz w:val="26"/>
      <w:szCs w:val="26"/>
    </w:rPr>
  </w:style>
  <w:style w:type="paragraph" w:customStyle="1" w:styleId="Titolo21">
    <w:name w:val="Titolo 21"/>
    <w:basedOn w:val="Normale"/>
    <w:uiPriority w:val="1"/>
    <w:qFormat/>
    <w:rsid w:val="00B439B0"/>
    <w:pPr>
      <w:widowControl w:val="0"/>
      <w:autoSpaceDE w:val="0"/>
      <w:autoSpaceDN w:val="0"/>
      <w:spacing w:before="1" w:after="0" w:line="240" w:lineRule="auto"/>
      <w:ind w:left="20" w:hanging="359"/>
      <w:jc w:val="left"/>
      <w:outlineLvl w:val="2"/>
    </w:pPr>
    <w:rPr>
      <w:rFonts w:ascii="Times New Roman" w:eastAsia="Times New Roman" w:hAnsi="Times New Roman" w:cs="Times New Roman"/>
      <w:sz w:val="28"/>
      <w:szCs w:val="28"/>
      <w:u w:val="single" w:color="000000"/>
    </w:rPr>
  </w:style>
  <w:style w:type="paragraph" w:customStyle="1" w:styleId="Titolo31">
    <w:name w:val="Titolo 31"/>
    <w:basedOn w:val="Normale"/>
    <w:uiPriority w:val="1"/>
    <w:qFormat/>
    <w:rsid w:val="004762BF"/>
    <w:pPr>
      <w:widowControl w:val="0"/>
      <w:autoSpaceDE w:val="0"/>
      <w:autoSpaceDN w:val="0"/>
      <w:spacing w:after="0" w:line="240" w:lineRule="auto"/>
      <w:ind w:left="16" w:right="993"/>
      <w:outlineLvl w:val="3"/>
    </w:pPr>
    <w:rPr>
      <w:rFonts w:ascii="Times New Roman" w:eastAsia="Times New Roman" w:hAnsi="Times New Roman" w:cs="Times New Roman"/>
      <w:b/>
      <w:bCs/>
      <w:sz w:val="27"/>
      <w:szCs w:val="27"/>
    </w:rPr>
  </w:style>
  <w:style w:type="paragraph" w:customStyle="1" w:styleId="Titolo41">
    <w:name w:val="Titolo 41"/>
    <w:basedOn w:val="Normale"/>
    <w:uiPriority w:val="1"/>
    <w:qFormat/>
    <w:rsid w:val="004762BF"/>
    <w:pPr>
      <w:widowControl w:val="0"/>
      <w:autoSpaceDE w:val="0"/>
      <w:autoSpaceDN w:val="0"/>
      <w:spacing w:after="0" w:line="240" w:lineRule="auto"/>
      <w:ind w:left="17" w:right="993"/>
      <w:outlineLvl w:val="4"/>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iur.gov.it/"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uolamadonnadelrosariocagliari.it"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hyperlink" Target="http://www.sculamadonnadelrosariocagliari.it" TargetMode="External"/><Relationship Id="rId2" Type="http://schemas.openxmlformats.org/officeDocument/2006/relationships/hyperlink" Target="mailto:suoredom.ca@gmail.com-" TargetMode="External"/><Relationship Id="rId1" Type="http://schemas.openxmlformats.org/officeDocument/2006/relationships/hyperlink" Target="mailto:suoredom.ca@gmail.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scuolamadonnadelrosariocagliari.it" TargetMode="External"/><Relationship Id="rId2" Type="http://schemas.openxmlformats.org/officeDocument/2006/relationships/hyperlink" Target="mailto:suoredom.ca@gmail.com-" TargetMode="External"/><Relationship Id="rId1" Type="http://schemas.openxmlformats.org/officeDocument/2006/relationships/hyperlink" Target="mailto:suoredom.ca@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3E7E0-94CA-4726-819C-6B64A8D2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45</Pages>
  <Words>8317</Words>
  <Characters>47409</Characters>
  <Application>Microsoft Office Word</Application>
  <DocSecurity>0</DocSecurity>
  <Lines>395</Lines>
  <Paragraphs>111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LUCIA</cp:lastModifiedBy>
  <cp:revision>36</cp:revision>
  <cp:lastPrinted>2025-07-08T16:30:00Z</cp:lastPrinted>
  <dcterms:created xsi:type="dcterms:W3CDTF">2025-09-28T13:53:00Z</dcterms:created>
  <dcterms:modified xsi:type="dcterms:W3CDTF">2025-09-28T14:41:00Z</dcterms:modified>
</cp:coreProperties>
</file>